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宋体" w:hAnsi="宋体" w:eastAsia="宋体"/>
          <w:b/>
          <w:sz w:val="48"/>
          <w:szCs w:val="48"/>
          <w:lang w:eastAsia="zh-CN"/>
        </w:rPr>
      </w:pPr>
    </w:p>
    <w:p>
      <w:pPr>
        <w:jc w:val="center"/>
        <w:rPr>
          <w:rFonts w:ascii="宋体" w:hAnsi="宋体" w:eastAsia="宋体"/>
          <w:b/>
          <w:sz w:val="48"/>
          <w:szCs w:val="48"/>
          <w:lang w:eastAsia="zh-CN"/>
        </w:rPr>
      </w:pPr>
    </w:p>
    <w:p>
      <w:pPr>
        <w:jc w:val="center"/>
        <w:rPr>
          <w:rFonts w:ascii="宋体" w:hAnsi="宋体" w:eastAsia="宋体"/>
          <w:b/>
          <w:sz w:val="48"/>
          <w:szCs w:val="48"/>
          <w:lang w:eastAsia="zh-CN"/>
        </w:rPr>
      </w:pPr>
      <w:r>
        <w:rPr>
          <w:rFonts w:ascii="宋体" w:hAnsi="宋体" w:eastAsia="宋体"/>
          <w:b/>
          <w:sz w:val="48"/>
          <w:szCs w:val="48"/>
        </w:rPr>
        <w:drawing>
          <wp:inline distT="0" distB="0" distL="0" distR="0">
            <wp:extent cx="2268855" cy="1491615"/>
            <wp:effectExtent l="19050" t="0" r="0" b="0"/>
            <wp:docPr id="1026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图片 3"/>
                    <pic:cNvPicPr/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9484" cy="149220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Ansi="宋体" w:eastAsia="宋体" w:asciiTheme="minorAscii"/>
          <w:sz w:val="40"/>
          <w:szCs w:val="40"/>
          <w:lang w:eastAsia="zh-CN"/>
        </w:rPr>
      </w:pPr>
      <w:r>
        <w:rPr>
          <w:rFonts w:hint="eastAsia" w:hAnsi="宋体" w:eastAsia="宋体" w:asciiTheme="minorAscii"/>
          <w:sz w:val="40"/>
          <w:szCs w:val="40"/>
          <w:lang w:eastAsia="zh-CN"/>
        </w:rPr>
        <w:t>ALEPH</w:t>
      </w:r>
    </w:p>
    <w:p>
      <w:pPr>
        <w:jc w:val="center"/>
        <w:rPr>
          <w:rFonts w:hint="eastAsia" w:ascii="微软雅黑" w:hAnsi="微软雅黑" w:eastAsia="微软雅黑" w:cs="微软雅黑"/>
          <w:b/>
          <w:sz w:val="48"/>
          <w:szCs w:val="48"/>
          <w:lang w:eastAsia="zh-CN"/>
        </w:rPr>
      </w:pPr>
      <w:r>
        <w:rPr>
          <w:rFonts w:hint="eastAsia" w:ascii="微软雅黑" w:hAnsi="微软雅黑" w:eastAsia="微软雅黑" w:cs="微软雅黑"/>
          <w:b/>
          <w:sz w:val="48"/>
          <w:szCs w:val="48"/>
          <w:lang w:eastAsia="zh-CN"/>
        </w:rPr>
        <w:t>阿勒夫</w:t>
      </w:r>
    </w:p>
    <w:p>
      <w:pPr>
        <w:jc w:val="center"/>
        <w:rPr>
          <w:rFonts w:ascii="宋体" w:hAnsi="宋体" w:eastAsia="宋体"/>
          <w:b/>
          <w:sz w:val="48"/>
          <w:szCs w:val="48"/>
          <w:lang w:eastAsia="zh-CN"/>
        </w:rPr>
      </w:pPr>
    </w:p>
    <w:p>
      <w:pPr>
        <w:jc w:val="center"/>
        <w:rPr>
          <w:rFonts w:ascii="宋体" w:hAnsi="宋体" w:eastAsia="宋体"/>
          <w:b/>
          <w:sz w:val="48"/>
          <w:szCs w:val="48"/>
          <w:lang w:eastAsia="zh-CN"/>
        </w:rPr>
      </w:pPr>
      <w:r>
        <w:drawing>
          <wp:inline distT="0" distB="0" distL="114300" distR="114300">
            <wp:extent cx="1739900" cy="1635760"/>
            <wp:effectExtent l="0" t="0" r="1270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Ansi="宋体" w:eastAsia="宋体" w:asciiTheme="minorAscii"/>
          <w:sz w:val="28"/>
          <w:szCs w:val="28"/>
          <w:lang w:eastAsia="zh-CN"/>
        </w:rPr>
      </w:pPr>
      <w:r>
        <w:rPr>
          <w:rFonts w:hint="eastAsia" w:hAnsi="宋体" w:eastAsia="宋体" w:asciiTheme="minorAscii"/>
          <w:sz w:val="28"/>
          <w:szCs w:val="28"/>
          <w:lang w:eastAsia="zh-CN"/>
        </w:rPr>
        <w:t>Steel Phalanx</w:t>
      </w:r>
    </w:p>
    <w:p>
      <w:pPr>
        <w:jc w:val="center"/>
        <w:rPr>
          <w:rFonts w:hint="eastAsia" w:ascii="微软雅黑" w:hAnsi="微软雅黑" w:eastAsia="微软雅黑" w:cs="微软雅黑"/>
          <w:b/>
          <w:sz w:val="48"/>
          <w:szCs w:val="48"/>
          <w:lang w:eastAsia="zh-CN"/>
        </w:rPr>
      </w:pPr>
      <w:r>
        <w:rPr>
          <w:rFonts w:hint="eastAsia" w:ascii="微软雅黑" w:hAnsi="微软雅黑" w:eastAsia="微软雅黑" w:cs="微软雅黑"/>
          <w:b/>
          <w:sz w:val="48"/>
          <w:szCs w:val="48"/>
          <w:lang w:eastAsia="zh-CN"/>
        </w:rPr>
        <w:t>钢铁方阵</w:t>
      </w:r>
    </w:p>
    <w:p>
      <w:pPr>
        <w:jc w:val="left"/>
        <w:rPr>
          <w:rFonts w:ascii="宋体" w:hAnsi="宋体" w:eastAsia="宋体"/>
          <w:szCs w:val="21"/>
          <w:lang w:eastAsia="zh-CN"/>
        </w:rPr>
      </w:pPr>
    </w:p>
    <w:p>
      <w:pPr>
        <w:jc w:val="left"/>
        <w:rPr>
          <w:rFonts w:ascii="宋体" w:hAnsi="宋体" w:eastAsia="宋体"/>
          <w:szCs w:val="21"/>
          <w:lang w:eastAsia="zh-CN"/>
        </w:rPr>
      </w:pPr>
    </w:p>
    <w:p>
      <w:pPr>
        <w:jc w:val="left"/>
        <w:rPr>
          <w:rFonts w:ascii="宋体" w:hAnsi="宋体" w:eastAsia="宋体"/>
          <w:szCs w:val="21"/>
          <w:lang w:eastAsia="zh-CN"/>
        </w:rPr>
      </w:pPr>
    </w:p>
    <w:p>
      <w:pPr>
        <w:jc w:val="center"/>
        <w:rPr>
          <w:rFonts w:ascii="宋体" w:hAnsi="宋体" w:eastAsia="宋体"/>
          <w:szCs w:val="21"/>
          <w:lang w:eastAsia="zh-CN"/>
        </w:rPr>
      </w:pPr>
    </w:p>
    <w:p>
      <w:pPr>
        <w:jc w:val="left"/>
        <w:rPr>
          <w:rFonts w:ascii="宋体" w:hAnsi="宋体" w:eastAsia="宋体"/>
          <w:szCs w:val="21"/>
          <w:lang w:eastAsia="zh-CN"/>
        </w:rPr>
      </w:pPr>
    </w:p>
    <w:p>
      <w:pPr>
        <w:rPr>
          <w:rFonts w:ascii="宋体" w:hAnsi="宋体" w:eastAsia="宋体"/>
          <w:sz w:val="24"/>
          <w:lang w:eastAsia="zh-CN"/>
        </w:rPr>
      </w:pPr>
      <w:r>
        <w:rPr>
          <w:rFonts w:ascii="宋体" w:hAnsi="宋体" w:eastAsia="宋体"/>
          <w:szCs w:val="21"/>
          <w:lang w:eastAsia="zh-CN"/>
        </w:rPr>
        <w:br w:type="page"/>
      </w:r>
      <w:r>
        <w:rPr>
          <w:rFonts w:hint="eastAsia" w:ascii="宋体" w:hAnsi="宋体" w:eastAsia="宋体"/>
          <w:sz w:val="24"/>
          <w:lang w:eastAsia="zh-CN"/>
        </w:rPr>
        <w:t>钢铁方阵单位档案</w:t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ISC：追随战士</w:t>
            </w:r>
          </w:p>
          <w:p>
            <w:pPr>
              <w:jc w:val="right"/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</w:pPr>
            <w:r>
              <w:drawing>
                <wp:inline distT="0" distB="0" distL="114300" distR="114300">
                  <wp:extent cx="4289425" cy="3206115"/>
                  <wp:effectExtent l="0" t="0" r="15875" b="1333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9425" cy="3206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Myrmidons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老兵部队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66470" cy="908685"/>
                  <wp:effectExtent l="0" t="0" r="5080" b="571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—4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无限制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突击队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记忆立方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狂热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光学干扰装置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武术3级，战术机动1级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特殊火力组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誓约队长：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 xml:space="preserve">1～4拥有誓约队长（追随战士）的士兵 + 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最多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3追随战士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誓约队长：赫克托耳能与追随战士组成火力组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lang w:eastAsia="zh-CN"/>
              </w:rPr>
            </w:pPr>
            <w:bookmarkStart w:id="0" w:name="_Hlk415607005"/>
            <w:r>
              <w:rPr>
                <w:rFonts w:hint="eastAsia" w:ascii="宋体" w:hAnsi="宋体" w:eastAsia="宋体"/>
                <w:lang w:eastAsia="zh-CN"/>
              </w:rPr>
              <w:t>追随战士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复合步枪，纳米脉冲器，烟雾手雷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手枪，穿甲近战武器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lang w:eastAsia="zh-CN"/>
              </w:rPr>
              <w:t>追随战士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复合步枪，纳米脉冲器，烟雾手雷</w:t>
            </w:r>
          </w:p>
        </w:tc>
        <w:tc>
          <w:tcPr>
            <w:tcW w:w="2616" w:type="dxa"/>
            <w:gridSpan w:val="3"/>
            <w:shd w:val="clear" w:color="auto" w:fill="C6D9F1"/>
            <w:vAlign w:val="top"/>
          </w:tcPr>
          <w:p>
            <w:pPr>
              <w:jc w:val="left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shd w:val="clear" w:color="auto" w:fill="C6D9F1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lang w:eastAsia="zh-CN"/>
              </w:rPr>
              <w:t>追随战士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碎链步枪，纳米脉冲器，烟雾手雷</w:t>
            </w:r>
          </w:p>
        </w:tc>
        <w:tc>
          <w:tcPr>
            <w:tcW w:w="2616" w:type="dxa"/>
            <w:gridSpan w:val="3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手枪，穿甲近战武器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16</w:t>
            </w:r>
          </w:p>
        </w:tc>
      </w:tr>
      <w:bookmarkEnd w:id="0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lang w:eastAsia="zh-CN"/>
              </w:rPr>
              <w:t>追随战士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登舰霰弹枪，纳米脉冲器，烟雾手雷</w:t>
            </w:r>
          </w:p>
        </w:tc>
        <w:tc>
          <w:tcPr>
            <w:tcW w:w="2616" w:type="dxa"/>
            <w:gridSpan w:val="3"/>
            <w:shd w:val="clear" w:color="auto" w:fill="C6D9F1"/>
            <w:vAlign w:val="top"/>
          </w:tcPr>
          <w:p>
            <w:pPr>
              <w:jc w:val="left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手枪，穿甲近战武器</w:t>
            </w:r>
          </w:p>
        </w:tc>
        <w:tc>
          <w:tcPr>
            <w:tcW w:w="872" w:type="dxa"/>
            <w:shd w:val="clear" w:color="auto" w:fill="C6D9F1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宋体" w:hAnsi="宋体" w:eastAsia="宋体"/>
                <w:lang w:eastAsia="zh-CN"/>
              </w:rPr>
              <w:t>追随战士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轻机枪，纳米脉冲器，烟雾手雷</w:t>
            </w:r>
          </w:p>
        </w:tc>
        <w:tc>
          <w:tcPr>
            <w:tcW w:w="2616" w:type="dxa"/>
            <w:gridSpan w:val="3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手枪，穿甲近战武器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lang w:val="en-US"/>
              </w:rPr>
            </w:pPr>
            <w:r>
              <w:rPr>
                <w:rFonts w:hint="eastAsia" w:ascii="宋体" w:hAnsi="宋体" w:eastAsia="宋体"/>
                <w:lang w:eastAsia="zh-CN"/>
              </w:rPr>
              <w:t>追随战士</w:t>
            </w:r>
            <w:r>
              <w:rPr>
                <w:rFonts w:hint="eastAsia" w:ascii="宋体" w:hAnsi="宋体" w:eastAsia="宋体"/>
                <w:lang w:val="en-US" w:eastAsia="zh-CN"/>
              </w:rPr>
              <w:t xml:space="preserve"> 黑客（攻击型黑客装置）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复合步枪，纳米脉冲器，烟雾手雷</w:t>
            </w:r>
          </w:p>
        </w:tc>
        <w:tc>
          <w:tcPr>
            <w:tcW w:w="2616" w:type="dxa"/>
            <w:gridSpan w:val="3"/>
            <w:shd w:val="clear" w:color="auto" w:fill="C6D9F1"/>
            <w:vAlign w:val="top"/>
          </w:tcPr>
          <w:p>
            <w:pPr>
              <w:jc w:val="left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手枪，穿甲近战武器</w:t>
            </w:r>
          </w:p>
        </w:tc>
        <w:tc>
          <w:tcPr>
            <w:tcW w:w="872" w:type="dxa"/>
            <w:shd w:val="clear" w:color="auto" w:fill="C6D9F1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31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ISC：锻造精灵</w:t>
            </w:r>
          </w:p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82440" cy="3217545"/>
                  <wp:effectExtent l="0" t="0" r="3810" b="190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40" cy="3217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Dactyls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66470" cy="908685"/>
                  <wp:effectExtent l="0" t="0" r="5080" b="571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—4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记忆立方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2.0</w:t>
            </w:r>
          </w:p>
        </w:tc>
        <w:tc>
          <w:tcPr>
            <w:tcW w:w="1744" w:type="dxa"/>
            <w:gridSpan w:val="2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英勇：顽强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特殊火力组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誓约队长：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必须包含一个带有誓约队长（锻造精灵）的士兵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誓约队长：赫克托耳能与锻造精灵组成火力组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lang w:val="en-US" w:eastAsia="zh-CN"/>
              </w:rPr>
            </w:pPr>
            <w:r>
              <w:rPr>
                <w:rFonts w:hint="eastAsia" w:ascii="宋体" w:hAnsi="宋体" w:eastAsia="宋体"/>
                <w:lang w:eastAsia="zh-CN"/>
              </w:rPr>
              <w:t>锻造精灵</w:t>
            </w:r>
            <w:r>
              <w:rPr>
                <w:rFonts w:hint="eastAsia" w:ascii="宋体" w:hAnsi="宋体" w:eastAsia="宋体"/>
                <w:lang w:val="en-US" w:eastAsia="zh-CN"/>
              </w:rPr>
              <w:t xml:space="preserve"> 工程师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复合步枪，粘胶发射器，爆破装置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2破盾手枪，匕首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lang w:val="en-US" w:eastAsia="zh-CN"/>
              </w:rPr>
            </w:pPr>
            <w:r>
              <w:rPr>
                <w:rFonts w:hint="eastAsia" w:ascii="宋体" w:hAnsi="宋体" w:eastAsia="宋体"/>
                <w:lang w:eastAsia="zh-CN"/>
              </w:rPr>
              <w:t>锻造精灵</w:t>
            </w:r>
            <w:r>
              <w:rPr>
                <w:rFonts w:hint="eastAsia" w:ascii="宋体" w:hAnsi="宋体" w:eastAsia="宋体"/>
                <w:lang w:val="en-US" w:eastAsia="zh-CN"/>
              </w:rPr>
              <w:t xml:space="preserve"> 工程师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复合步枪，烈焰长矛，爆破装置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2破盾手枪，匕首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lang w:val="en-US" w:eastAsia="zh-CN"/>
              </w:rPr>
            </w:pPr>
            <w:r>
              <w:rPr>
                <w:rFonts w:hint="eastAsia" w:ascii="宋体" w:hAnsi="宋体" w:eastAsia="宋体"/>
                <w:lang w:eastAsia="zh-CN"/>
              </w:rPr>
              <w:t>锻造精灵</w:t>
            </w:r>
            <w:r>
              <w:rPr>
                <w:rFonts w:hint="eastAsia" w:ascii="宋体" w:hAnsi="宋体" w:eastAsia="宋体"/>
                <w:lang w:val="en-US" w:eastAsia="zh-CN"/>
              </w:rPr>
              <w:t xml:space="preserve"> 军医（医疗装置）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复合步枪，粘胶发射器，纳米云雾手雷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2破盾手枪，匕首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23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ISC：装甲枪手</w:t>
            </w:r>
          </w:p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87520" cy="3192780"/>
                  <wp:effectExtent l="0" t="0" r="17780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520" cy="319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Thorakitai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前线部队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66470" cy="908685"/>
                  <wp:effectExtent l="0" t="0" r="5080" b="571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4—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狂热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虔信部队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特殊火力组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誓约队长：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必须包含一个带有誓约队长（装甲枪手）的士兵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誓约队长：赫克托耳能与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装甲枪手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组成火力组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装甲枪手（全视野目镜）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微型冲锋枪，碎链步枪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装甲枪手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复合步枪，</w:t>
            </w:r>
            <w:r>
              <w:rPr>
                <w:rFonts w:ascii="宋体" w:hAnsi="宋体" w:eastAsia="宋体"/>
                <w:szCs w:val="21"/>
                <w:lang w:eastAsia="zh-CN"/>
              </w:rPr>
              <w:t>纳米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装甲枪手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微型冲锋枪，轻型火箭发射器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装甲枪手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重机枪，</w:t>
            </w:r>
            <w:r>
              <w:rPr>
                <w:rFonts w:ascii="宋体" w:hAnsi="宋体" w:eastAsia="宋体"/>
                <w:szCs w:val="21"/>
                <w:lang w:eastAsia="zh-CN"/>
              </w:rPr>
              <w:t>纳米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装甲枪手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 xml:space="preserve"> 工程师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复合步枪，</w:t>
            </w:r>
            <w:r>
              <w:rPr>
                <w:rFonts w:ascii="宋体" w:hAnsi="宋体" w:eastAsia="宋体"/>
                <w:szCs w:val="21"/>
                <w:lang w:eastAsia="zh-CN"/>
              </w:rPr>
              <w:t>纳米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脉冲，爆破装置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装甲枪手（前线观测员，全视野目镜）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微型冲锋枪，碎链步枪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装甲枪手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 xml:space="preserve"> 医疗兵（医疗装置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，全视野目镜）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微型冲锋枪，碎链步枪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装甲枪手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神射手步枪，</w:t>
            </w:r>
            <w:r>
              <w:rPr>
                <w:rFonts w:ascii="宋体" w:hAnsi="宋体" w:eastAsia="宋体"/>
                <w:szCs w:val="21"/>
                <w:lang w:eastAsia="zh-CN"/>
              </w:rPr>
              <w:t>纳米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装甲枪手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火焰之河，</w:t>
            </w:r>
            <w:r>
              <w:rPr>
                <w:rFonts w:ascii="宋体" w:hAnsi="宋体" w:eastAsia="宋体"/>
                <w:szCs w:val="21"/>
                <w:lang w:eastAsia="zh-CN"/>
              </w:rPr>
              <w:t>纳米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22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ISC：游击散兵</w:t>
            </w:r>
          </w:p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82440" cy="3213735"/>
                  <wp:effectExtent l="0" t="0" r="3810" b="571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40" cy="3213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Ekdromoi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精英部队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66470" cy="908685"/>
                  <wp:effectExtent l="0" t="0" r="5080" b="571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4—4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19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狂热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武术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3级，空降部署：战术突降，超级跳跃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游击散兵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复合步枪，纳米脉冲器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手枪，穿甲近战武器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游击散兵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复合步枪，纳米脉冲器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</w:rPr>
            </w:pPr>
            <w:r>
              <w:rPr>
                <w:rFonts w:ascii="宋体" w:hAnsi="宋体" w:eastAsia="宋体"/>
                <w:szCs w:val="21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游击散兵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重机枪，纳米脉冲器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游击散兵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碎链步枪，纳米脉冲器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游击散兵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登舰霰弹枪，纳米脉冲器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游击散兵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 xml:space="preserve"> 黑客（攻击型黑客装置）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碎链步枪，纳米脉冲器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26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ISC：皇家卫队射手</w:t>
            </w:r>
          </w:p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82440" cy="3217545"/>
                  <wp:effectExtent l="0" t="0" r="3810" b="1905"/>
                  <wp:docPr id="14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40" cy="3217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Agêma Marksmen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66470" cy="908685"/>
                  <wp:effectExtent l="0" t="0" r="5080" b="5715"/>
                  <wp:docPr id="13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4—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2级多光谱目镜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英勇：勇气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皇家射手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多用途狙击步枪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皇家射手（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X目镜）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马克12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皇家射手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导弹发射器</w:t>
            </w:r>
          </w:p>
        </w:tc>
        <w:tc>
          <w:tcPr>
            <w:tcW w:w="2616" w:type="dxa"/>
            <w:gridSpan w:val="3"/>
            <w:shd w:val="clear" w:color="auto" w:fill="auto"/>
            <w:vAlign w:val="top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27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ISC：追随战士军官</w:t>
            </w:r>
          </w:p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86250" cy="3221355"/>
                  <wp:effectExtent l="0" t="0" r="0" b="17145"/>
                  <wp:docPr id="18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221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Myrmidon Officer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老兵部队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66470" cy="908685"/>
                  <wp:effectExtent l="0" t="0" r="5080" b="5715"/>
                  <wp:docPr id="17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4—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突击队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狂热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光学干扰装置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武术3级，战术机动1级，英勇：无视伤痛，火力组：誓约队长（追随战士）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追随战士军官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（指挥链）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登舰霰弹枪，纳米脉冲器，日蚀手雷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手枪，穿甲近战武器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追随战士军官</w:t>
            </w:r>
          </w:p>
          <w:p>
            <w:pPr>
              <w:jc w:val="left"/>
              <w:rPr>
                <w:rFonts w:hint="default" w:ascii="宋体" w:hAnsi="宋体" w:eastAsia="宋体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（指挥链）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复合步枪，纳米脉冲器，烟雾手雷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手枪，穿甲近战武器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追随战士军官 尉官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登舰霰弹枪，纳米脉冲器，日蚀手雷</w:t>
            </w:r>
          </w:p>
        </w:tc>
        <w:tc>
          <w:tcPr>
            <w:tcW w:w="2616" w:type="dxa"/>
            <w:gridSpan w:val="3"/>
            <w:shd w:val="clear" w:color="auto" w:fill="auto"/>
            <w:vAlign w:val="top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手枪，穿甲近战武器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追随战士军官</w:t>
            </w:r>
          </w:p>
          <w:p>
            <w:pPr>
              <w:jc w:val="left"/>
              <w:rPr>
                <w:rFonts w:hint="default" w:ascii="宋体" w:hAnsi="宋体" w:eastAsia="宋体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复合步枪，纳米脉冲器，烟雾手雷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手枪，穿甲近战武器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31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ISC：阿喀琉斯</w:t>
            </w:r>
          </w:p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91330" cy="3209925"/>
                  <wp:effectExtent l="0" t="0" r="13970" b="9525"/>
                  <wp:docPr id="23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330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Achilles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66470" cy="908685"/>
                  <wp:effectExtent l="0" t="0" r="5080" b="5715"/>
                  <wp:docPr id="2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6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—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重步兵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狂热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光学干扰装置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武术4级，多重地形适应，战术机动2级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阿喀琉斯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多用途步枪，纳米脉冲器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阿喀琉斯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轻机枪，纳米脉冲器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阿喀琉斯 尉官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多用途步枪，纳米脉冲器</w:t>
            </w:r>
          </w:p>
        </w:tc>
        <w:tc>
          <w:tcPr>
            <w:tcW w:w="2616" w:type="dxa"/>
            <w:gridSpan w:val="3"/>
            <w:shd w:val="clear" w:color="auto" w:fill="auto"/>
            <w:vAlign w:val="top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阿喀琉斯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轻机枪，纳米脉冲器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75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hint="eastAsia" w:ascii="宋体" w:hAnsi="宋体" w:eastAsia="宋体"/>
          <w:color w:val="FF0000"/>
          <w:szCs w:val="21"/>
          <w:lang w:eastAsia="zh-CN"/>
        </w:rPr>
        <w:t>阿喀琉斯的两个版本共用可用数（</w:t>
      </w:r>
      <w:r>
        <w:rPr>
          <w:rFonts w:hint="eastAsia" w:ascii="宋体" w:hAnsi="宋体" w:eastAsia="宋体"/>
          <w:color w:val="FF0000"/>
          <w:szCs w:val="21"/>
          <w:lang w:val="en-US" w:eastAsia="zh-CN"/>
        </w:rPr>
        <w:t>AVA）</w:t>
      </w: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ISC：阿喀琉斯</w:t>
            </w:r>
            <w:r>
              <w:rPr>
                <w:rFonts w:hint="eastAsia" w:ascii="宋体" w:hAnsi="宋体" w:eastAsia="宋体"/>
                <w:b/>
                <w:sz w:val="28"/>
                <w:szCs w:val="28"/>
                <w:lang w:val="en-US" w:eastAsia="zh-CN"/>
              </w:rPr>
              <w:t>2.0（方阵重甲）</w:t>
            </w:r>
          </w:p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82440" cy="3217545"/>
                  <wp:effectExtent l="0" t="0" r="3810" b="1905"/>
                  <wp:docPr id="26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40" cy="3217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Achilles v2 (Hoplite Armor)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66470" cy="908685"/>
                  <wp:effectExtent l="0" t="0" r="5080" b="5715"/>
                  <wp:docPr id="27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6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—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重步兵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狂热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武术4级，迷彩与隐藏：拟态，先遣部署2级，战术机动1级，火力组：双人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特殊火力组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双人：阿喀琉斯 + 帕特洛克罗斯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阿喀琉斯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多用途步枪，纳米脉冲器，安息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阿喀琉斯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轻机枪，纳米脉冲器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阿喀琉斯 尉官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多用途步枪，纳米脉冲器，安息</w:t>
            </w:r>
          </w:p>
        </w:tc>
        <w:tc>
          <w:tcPr>
            <w:tcW w:w="2616" w:type="dxa"/>
            <w:gridSpan w:val="3"/>
            <w:shd w:val="clear" w:color="auto" w:fill="auto"/>
            <w:vAlign w:val="top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阿喀琉斯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轻机枪，纳米脉冲器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75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hint="eastAsia" w:ascii="宋体" w:hAnsi="宋体" w:eastAsia="宋体"/>
          <w:color w:val="FF0000"/>
          <w:szCs w:val="21"/>
          <w:lang w:eastAsia="zh-CN"/>
        </w:rPr>
        <w:t>阿喀琉斯的两个版本共用可用数（</w:t>
      </w:r>
      <w:r>
        <w:rPr>
          <w:rFonts w:hint="eastAsia" w:ascii="宋体" w:hAnsi="宋体" w:eastAsia="宋体"/>
          <w:color w:val="FF0000"/>
          <w:szCs w:val="21"/>
          <w:lang w:val="en-US" w:eastAsia="zh-CN"/>
        </w:rPr>
        <w:t>AVA）</w:t>
      </w: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ISC：帕特洛克罗斯，追随战士特别军官</w:t>
            </w:r>
          </w:p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86250" cy="3209925"/>
                  <wp:effectExtent l="0" t="0" r="0" b="9525"/>
                  <wp:docPr id="3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Patroclus, Myrmidon Special Officer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66470" cy="908685"/>
                  <wp:effectExtent l="0" t="0" r="5080" b="5715"/>
                  <wp:docPr id="3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6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—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3级全息投影装置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武术3级，英勇：无视伤痛，战术机动1级，火力组：双人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特殊火力组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双人：阿喀琉斯2.0 + 帕特洛克罗斯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帕特洛克罗斯（光学干扰装置）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多用途步枪，纳米脉冲器，烟雾手雷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both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帕特洛克罗斯</w:t>
            </w:r>
          </w:p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（光学干扰装置）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轻机枪，纳米脉冲器，烟雾手雷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帕特洛克罗斯（迷彩与隐藏：拟态，火力组：双人）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多用途步枪，纳米脉冲器，烟雾手雷</w:t>
            </w:r>
          </w:p>
        </w:tc>
        <w:tc>
          <w:tcPr>
            <w:tcW w:w="2616" w:type="dxa"/>
            <w:gridSpan w:val="3"/>
            <w:shd w:val="clear" w:color="auto" w:fill="auto"/>
            <w:vAlign w:val="top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51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both"/>
              <w:rPr>
                <w:rFonts w:hint="default" w:ascii="宋体" w:hAnsi="宋体" w:eastAsia="宋体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帕特洛克罗斯（迷彩与隐藏：拟态，火力组：双人）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轻机枪，纳米脉冲器，烟雾手雷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53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 xml:space="preserve">ISC：妮莎依·阿尔刻，装甲枪手准尉 </w:t>
            </w:r>
          </w:p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86250" cy="3194685"/>
                  <wp:effectExtent l="0" t="0" r="0" b="5715"/>
                  <wp:docPr id="34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194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Nesaie Alkê, Thorakitai Warrant Officer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66470" cy="908685"/>
                  <wp:effectExtent l="0" t="0" r="5080" b="5715"/>
                  <wp:docPr id="35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—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狂热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全视野目镜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英勇：勇气，火力组：誓约队长（装甲枪手），虔信部队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阿尔刻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轻机枪，纳米脉冲器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阿尔刻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轻机枪，纳米脉冲器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25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ISC：马卡翁，追随战士医官</w:t>
            </w:r>
          </w:p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90060" cy="3209925"/>
                  <wp:effectExtent l="0" t="0" r="15240" b="9525"/>
                  <wp:docPr id="38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60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Machaon, Myrmidon Doctor-Officer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66470" cy="908685"/>
                  <wp:effectExtent l="0" t="0" r="5080" b="5715"/>
                  <wp:docPr id="39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—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狂热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光学干扰装置，医疗装置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武术3级，军医，英勇：无视伤痛，战术机动1级，火力组：誓约队长（追随战士）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马卡翁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复合步枪，纳米脉冲器，日蚀手雷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马卡翁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复合步枪，纳米脉冲器，日蚀手雷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38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ISC：欧多罗斯，追随战士军官</w:t>
            </w:r>
          </w:p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90060" cy="3198495"/>
                  <wp:effectExtent l="0" t="0" r="15240" b="1905"/>
                  <wp:docPr id="45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60" cy="3198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Eudoros, Myrmidon Officer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66470" cy="908685"/>
                  <wp:effectExtent l="0" t="0" r="5080" b="5715"/>
                  <wp:docPr id="44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—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突击队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鲁莽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光学干扰装置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武术4级，第二指挥，英勇：无视伤痛，战术机动1级，火力组：誓约队长（追随战士）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欧多罗斯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马克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12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，纳米脉冲器，日蚀手雷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欧多罗斯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马克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12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，纳米脉冲器，日蚀手雷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40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ISC：菲尼克斯，追随战士资深军官</w:t>
            </w:r>
          </w:p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82440" cy="3202305"/>
                  <wp:effectExtent l="0" t="0" r="3810" b="17145"/>
                  <wp:docPr id="49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40" cy="3202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Phoenix, Veteran Myrmidon Officer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66470" cy="908685"/>
                  <wp:effectExtent l="0" t="0" r="5080" b="5715"/>
                  <wp:docPr id="50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—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突击队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光学干扰装置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武术3级，英勇：无视伤痛，战术机动1级，火力组：誓约队长（追随战士）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菲尼克斯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重型导弹发射器，纳米脉冲器，烟雾手雷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重型手枪，双重作用近战武器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菲尼克斯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重型导弹发射器，纳米脉冲器，烟雾手雷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重型手枪，双重作用近战武器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40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ISC：大埃阿斯，追随战士军官</w:t>
            </w:r>
          </w:p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89425" cy="3225800"/>
                  <wp:effectExtent l="0" t="0" r="15875" b="12700"/>
                  <wp:docPr id="5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9425" cy="322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Ajax the Great, Myrmidon Officer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66470" cy="908685"/>
                  <wp:effectExtent l="0" t="0" r="5080" b="5715"/>
                  <wp:docPr id="5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—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重步兵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鲁莽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狂战士，天生武士，英勇：无视伤痛，战术机动2级，火力组：誓约队长（追随战士）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埃阿斯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2复合步枪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，纳米脉冲器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穿甲重型手枪，爆炸近战武器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埃阿斯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2复合步枪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，纳米脉冲器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穿甲重型手枪，爆炸近战武器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39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ISC：阿塔兰忒，皇家卫队士官</w:t>
            </w:r>
          </w:p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82440" cy="3206115"/>
                  <wp:effectExtent l="0" t="0" r="3810" b="13335"/>
                  <wp:docPr id="56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40" cy="3206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Atalanta, Agêma's NCO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66470" cy="908685"/>
                  <wp:effectExtent l="0" t="0" r="5080" b="5715"/>
                  <wp:docPr id="57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—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2级多光谱目镜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英勇：勇气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阿塔兰忒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多用途狙击步枪，援护机仆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E型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（测位仪）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39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ISC：狄俄墨得斯，游击散兵军官</w:t>
            </w:r>
          </w:p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89425" cy="3213735"/>
                  <wp:effectExtent l="0" t="0" r="15875" b="5715"/>
                  <wp:docPr id="60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9425" cy="3213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</w:rPr>
              <w:t>ISC: Diomedes, Ekdromoi Officer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66470" cy="908685"/>
                  <wp:effectExtent l="0" t="0" r="5080" b="5715"/>
                  <wp:docPr id="61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—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狂热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武术3级，空降部署：战斗突降，超级跳跃，英勇：无视伤痛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狄俄墨得斯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马克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12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，纳米脉冲器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突击手枪，双重作用近战武器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狄俄墨得斯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马克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12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，纳米脉冲器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突击手枪，双重作用近战武器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狄俄墨得斯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多用途步枪，纳米脉冲器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突击手枪，双重作用近战武器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狄俄墨得斯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多用途步枪，纳米脉冲器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突击手枪，双重作用近战武器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42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ISC：彭忒西勒亚，亚马逊女战士</w:t>
            </w:r>
          </w:p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82440" cy="3217545"/>
                  <wp:effectExtent l="0" t="0" r="3810" b="1905"/>
                  <wp:docPr id="64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40" cy="3217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Penthesilea, Amazon Warrioress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66470" cy="908685"/>
                  <wp:effectExtent l="0" t="0" r="5080" b="5715"/>
                  <wp:docPr id="68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0" w:type="dxa"/>
            <w:gridSpan w:val="10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 w:val="18"/>
                <w:szCs w:val="18"/>
                <w:lang w:eastAsia="zh-CN"/>
              </w:rPr>
            </w:pPr>
            <w:r>
              <w:rPr>
                <w:rFonts w:hint="eastAsia" w:ascii="宋体" w:hAnsi="宋体" w:eastAsia="宋体"/>
                <w:b/>
                <w:bCs/>
                <w:szCs w:val="21"/>
                <w:lang w:val="en-US" w:eastAsia="zh-CN"/>
              </w:rPr>
              <w:t>骑乘状态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8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—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突击队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鲁莽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光学干扰装置，摩托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英勇：无视伤痛，化妆2级，战术机动2级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0" w:type="dxa"/>
            <w:gridSpan w:val="10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 w:val="18"/>
                <w:szCs w:val="18"/>
                <w:lang w:eastAsia="zh-CN"/>
              </w:rPr>
            </w:pPr>
            <w:r>
              <w:rPr>
                <w:rFonts w:hint="eastAsia" w:ascii="宋体" w:hAnsi="宋体" w:eastAsia="宋体"/>
                <w:b/>
                <w:bCs/>
                <w:szCs w:val="21"/>
                <w:lang w:val="en-US" w:eastAsia="zh-CN"/>
              </w:rPr>
              <w:t>步行状态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—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22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突击队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鲁莽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光学干扰装置，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英勇：无视伤痛，化妆2级，战术机动1级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彭忒西勒亚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复合步枪，争斗者，纳米脉冲器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突击手枪，单分子近战武器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41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ISC：诵诗人塔米里斯</w:t>
            </w:r>
          </w:p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86250" cy="3206115"/>
                  <wp:effectExtent l="0" t="0" r="0" b="13335"/>
                  <wp:docPr id="69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206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Thamyris the Aoidos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66470" cy="908685"/>
                  <wp:effectExtent l="0" t="0" r="5080" b="5715"/>
                  <wp:docPr id="67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—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17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记者2级，英勇：无视伤痛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塔米里斯 黑客（黑客装置）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投射器，纳米脉冲器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突击手枪，匕首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24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ISC：德拉基奥斯，钢铁方阵士官</w:t>
            </w:r>
          </w:p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83710" cy="3186430"/>
                  <wp:effectExtent l="0" t="0" r="2540" b="13970"/>
                  <wp:docPr id="7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710" cy="318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Drakios, Steel Phalanx's NCO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66470" cy="908685"/>
                  <wp:effectExtent l="0" t="0" r="5080" b="5715"/>
                  <wp:docPr id="7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—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反照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武术2级，英勇：无视伤痛，突击，从林地形适应，自由特工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德拉基奥斯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复合步枪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+重型火焰喷射器，闪电 + 1天神机器人库多摩斯型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手枪，冲击近战武器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7DAF1" w:themeFill="text2" w:themeFillTint="32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德拉基奥斯</w:t>
            </w:r>
          </w:p>
        </w:tc>
        <w:tc>
          <w:tcPr>
            <w:tcW w:w="2616" w:type="dxa"/>
            <w:gridSpan w:val="3"/>
            <w:shd w:val="clear" w:color="auto" w:fill="C7DAF1" w:themeFill="text2" w:themeFillTint="32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复合步枪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+重型火焰喷射器，闪电 + 2天神机器人库多摩斯型</w:t>
            </w:r>
          </w:p>
        </w:tc>
        <w:tc>
          <w:tcPr>
            <w:tcW w:w="2616" w:type="dxa"/>
            <w:gridSpan w:val="3"/>
            <w:shd w:val="clear" w:color="auto" w:fill="C7DAF1" w:themeFill="text2" w:themeFillTint="32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手枪，冲击近战武器</w:t>
            </w:r>
          </w:p>
        </w:tc>
        <w:tc>
          <w:tcPr>
            <w:tcW w:w="872" w:type="dxa"/>
            <w:shd w:val="clear" w:color="auto" w:fill="C7DAF1" w:themeFill="text2" w:themeFillTint="32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7DAF1" w:themeFill="text2" w:themeFillTint="32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德拉基奥斯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红怒机枪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+轻型火焰喷射器，闪电，1天神机器人库多摩斯型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手枪，冲击近战武器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7DAF1" w:themeFill="text2" w:themeFillTint="32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德拉基奥斯</w:t>
            </w:r>
          </w:p>
        </w:tc>
        <w:tc>
          <w:tcPr>
            <w:tcW w:w="2616" w:type="dxa"/>
            <w:gridSpan w:val="3"/>
            <w:shd w:val="clear" w:color="auto" w:fill="C7DAF1" w:themeFill="text2" w:themeFillTint="32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红怒机枪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+轻型火焰喷射器，闪电，1天神机器人库多摩斯型</w:t>
            </w:r>
          </w:p>
        </w:tc>
        <w:tc>
          <w:tcPr>
            <w:tcW w:w="2616" w:type="dxa"/>
            <w:gridSpan w:val="3"/>
            <w:shd w:val="clear" w:color="auto" w:fill="C7DAF1" w:themeFill="text2" w:themeFillTint="32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手枪，冲击近战武器</w:t>
            </w:r>
          </w:p>
        </w:tc>
        <w:tc>
          <w:tcPr>
            <w:tcW w:w="872" w:type="dxa"/>
            <w:shd w:val="clear" w:color="auto" w:fill="C7DAF1" w:themeFill="text2" w:themeFillTint="32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C7DAF1" w:themeFill="text2" w:themeFillTint="32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0" w:type="dxa"/>
            <w:gridSpan w:val="10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天神机器人</w:t>
            </w:r>
            <w:r>
              <w:rPr>
                <w:rFonts w:hint="eastAsia" w:ascii="宋体" w:hAnsi="宋体" w:eastAsia="宋体"/>
                <w:b/>
                <w:sz w:val="28"/>
                <w:szCs w:val="28"/>
                <w:lang w:val="en-US" w:eastAsia="zh-CN"/>
              </w:rPr>
              <w:t xml:space="preserve"> </w:t>
            </w: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库多摩斯型</w:t>
            </w:r>
          </w:p>
          <w:p>
            <w:pPr>
              <w:wordWrap w:val="0"/>
              <w:jc w:val="righ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 xml:space="preserve">ISC: </w:t>
            </w:r>
            <w:r>
              <w:rPr>
                <w:rFonts w:hint="eastAsia" w:ascii="Consolas" w:hAnsi="Consolas" w:eastAsia="宋体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val="en-US" w:eastAsia="zh-CN"/>
              </w:rPr>
              <w:t>Devabot Kydoimos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6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—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反照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灵魂：同步，从林地形适应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天神机器人库多摩斯型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重型火焰喷射器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6</w:t>
            </w:r>
          </w:p>
        </w:tc>
      </w:tr>
    </w:tbl>
    <w:p>
      <w:pPr>
        <w:jc w:val="left"/>
        <w:rPr>
          <w:rFonts w:hint="eastAsia" w:ascii="宋体" w:hAnsi="宋体" w:eastAsia="宋体"/>
          <w:color w:val="000000"/>
          <w:szCs w:val="21"/>
          <w:lang w:eastAsia="zh-CN"/>
        </w:rPr>
      </w:pPr>
      <w:r>
        <w:rPr>
          <w:rFonts w:hint="eastAsia" w:ascii="宋体" w:hAnsi="宋体" w:eastAsia="宋体"/>
          <w:color w:val="000000"/>
          <w:szCs w:val="21"/>
          <w:lang w:eastAsia="zh-CN"/>
        </w:rPr>
        <w:t>德拉基奥斯的分数已经包括了天神机器人库多摩斯型</w:t>
      </w:r>
    </w:p>
    <w:p>
      <w:pPr>
        <w:jc w:val="left"/>
        <w:rPr>
          <w:rFonts w:hint="eastAsia" w:ascii="宋体" w:hAnsi="宋体" w:eastAsia="宋体"/>
          <w:color w:val="000000"/>
          <w:szCs w:val="21"/>
          <w:lang w:eastAsia="zh-CN"/>
        </w:rPr>
      </w:pP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ISC：斯库拉，钢铁方阵士官</w:t>
            </w:r>
          </w:p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82440" cy="3206115"/>
                  <wp:effectExtent l="0" t="0" r="3810" b="13335"/>
                  <wp:docPr id="79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40" cy="3206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Scylla, Steel Phalanx's NCO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66470" cy="908685"/>
                  <wp:effectExtent l="0" t="0" r="5080" b="5715"/>
                  <wp:docPr id="78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—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17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从林地形适应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斯库拉 黑客（黑客装置）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登舰霰弹枪，纳米脉冲器 + 1天神机器人卡鲁伯底斯型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手枪，电磁近战武器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7DAF1" w:themeFill="text2" w:themeFillTint="32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斯库拉 黑客（黑客装置）</w:t>
            </w:r>
          </w:p>
        </w:tc>
        <w:tc>
          <w:tcPr>
            <w:tcW w:w="2616" w:type="dxa"/>
            <w:gridSpan w:val="3"/>
            <w:shd w:val="clear" w:color="auto" w:fill="C7DAF1" w:themeFill="text2" w:themeFillTint="32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登舰霰弹枪，纳米脉冲器 + 2天神机器人卡鲁伯底斯型</w:t>
            </w:r>
          </w:p>
        </w:tc>
        <w:tc>
          <w:tcPr>
            <w:tcW w:w="2616" w:type="dxa"/>
            <w:gridSpan w:val="3"/>
            <w:shd w:val="clear" w:color="auto" w:fill="C7DAF1" w:themeFill="text2" w:themeFillTint="32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手枪，电磁近战武器</w:t>
            </w:r>
          </w:p>
        </w:tc>
        <w:tc>
          <w:tcPr>
            <w:tcW w:w="872" w:type="dxa"/>
            <w:shd w:val="clear" w:color="auto" w:fill="C7DAF1" w:themeFill="text2" w:themeFillTint="32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C7DAF1" w:themeFill="text2" w:themeFillTint="32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斯库拉 黑客（攻击型黑客装置。升级：破冰锥）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登舰霰弹枪，纳米脉冲器 + 1天神机器人卡鲁伯底斯型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手枪，电磁近战武器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7DAF1" w:themeFill="text2" w:themeFillTint="32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斯库拉 黑客（攻击型黑客装置。升级：破冰锥）</w:t>
            </w:r>
          </w:p>
        </w:tc>
        <w:tc>
          <w:tcPr>
            <w:tcW w:w="2616" w:type="dxa"/>
            <w:gridSpan w:val="3"/>
            <w:shd w:val="clear" w:color="auto" w:fill="C7DAF1" w:themeFill="text2" w:themeFillTint="32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登舰霰弹枪，纳米脉冲器 + 2天神机器人卡鲁伯底斯型</w:t>
            </w:r>
          </w:p>
        </w:tc>
        <w:tc>
          <w:tcPr>
            <w:tcW w:w="2616" w:type="dxa"/>
            <w:gridSpan w:val="3"/>
            <w:shd w:val="clear" w:color="auto" w:fill="C7DAF1" w:themeFill="text2" w:themeFillTint="32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手枪，电磁近战武器</w:t>
            </w:r>
          </w:p>
        </w:tc>
        <w:tc>
          <w:tcPr>
            <w:tcW w:w="872" w:type="dxa"/>
            <w:shd w:val="clear" w:color="auto" w:fill="C7DAF1" w:themeFill="text2" w:themeFillTint="32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C7DAF1" w:themeFill="text2" w:themeFillTint="32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斯库拉 黑客（杀手黑客装置，升级：艺术大师）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登舰霰弹枪，纳米脉冲器 + 1天神机器人卡鲁伯底斯型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手枪，电磁近战武器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7DAF1" w:themeFill="text2" w:themeFillTint="32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斯库拉 黑客（杀手黑客装置，升级：艺术大师）</w:t>
            </w:r>
          </w:p>
        </w:tc>
        <w:tc>
          <w:tcPr>
            <w:tcW w:w="2616" w:type="dxa"/>
            <w:gridSpan w:val="3"/>
            <w:shd w:val="clear" w:color="auto" w:fill="C7DAF1" w:themeFill="text2" w:themeFillTint="32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登舰霰弹枪，纳米脉冲器 + 2天神机器人卡鲁伯底斯型</w:t>
            </w:r>
          </w:p>
        </w:tc>
        <w:tc>
          <w:tcPr>
            <w:tcW w:w="2616" w:type="dxa"/>
            <w:gridSpan w:val="3"/>
            <w:shd w:val="clear" w:color="auto" w:fill="C7DAF1" w:themeFill="text2" w:themeFillTint="32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手枪，电磁近战武器</w:t>
            </w:r>
          </w:p>
        </w:tc>
        <w:tc>
          <w:tcPr>
            <w:tcW w:w="872" w:type="dxa"/>
            <w:shd w:val="clear" w:color="auto" w:fill="C7DAF1" w:themeFill="text2" w:themeFillTint="32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C7DAF1" w:themeFill="text2" w:themeFillTint="32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0" w:type="dxa"/>
            <w:gridSpan w:val="10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天神机器人</w:t>
            </w:r>
            <w:r>
              <w:rPr>
                <w:rFonts w:hint="eastAsia" w:ascii="宋体" w:hAnsi="宋体" w:eastAsia="宋体"/>
                <w:b/>
                <w:sz w:val="28"/>
                <w:szCs w:val="28"/>
                <w:lang w:val="en-US" w:eastAsia="zh-CN"/>
              </w:rPr>
              <w:t xml:space="preserve"> </w:t>
            </w: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卡鲁伯底斯型</w:t>
            </w:r>
          </w:p>
          <w:p>
            <w:pPr>
              <w:wordWrap w:val="0"/>
              <w:jc w:val="righ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 xml:space="preserve">ISC: </w:t>
            </w:r>
            <w:r>
              <w:rPr>
                <w:rFonts w:hint="eastAsia" w:ascii="Consolas" w:hAnsi="Consolas" w:eastAsia="宋体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val="en-US" w:eastAsia="zh-CN"/>
              </w:rPr>
              <w:t>Devabot Kydoimos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6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—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中继器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灵魂：同步，从林地形适应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天神机器人卡鲁伯底斯型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重型火焰喷射器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7</w:t>
            </w:r>
          </w:p>
        </w:tc>
      </w:tr>
    </w:tbl>
    <w:p>
      <w:pPr>
        <w:jc w:val="left"/>
        <w:rPr>
          <w:rFonts w:hint="eastAsia" w:ascii="宋体" w:hAnsi="宋体" w:eastAsia="宋体"/>
          <w:color w:val="000000"/>
          <w:szCs w:val="21"/>
          <w:lang w:eastAsia="zh-CN"/>
        </w:rPr>
      </w:pPr>
      <w:r>
        <w:rPr>
          <w:rFonts w:hint="eastAsia" w:ascii="宋体" w:hAnsi="宋体" w:eastAsia="宋体"/>
          <w:color w:val="000000"/>
          <w:szCs w:val="21"/>
          <w:lang w:eastAsia="zh-CN"/>
        </w:rPr>
        <w:t>斯库拉的分数已经包括了天神机器人卡鲁伯底斯型</w:t>
      </w: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ISC：阿克门，锻造精灵军士</w:t>
            </w:r>
          </w:p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82440" cy="3213735"/>
                  <wp:effectExtent l="0" t="0" r="3810" b="5715"/>
                  <wp:docPr id="1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40" cy="3213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Acmon, Sergeant of Dactyles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66470" cy="908685"/>
                  <wp:effectExtent l="0" t="0" r="5080" b="5715"/>
                  <wp:docPr id="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—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工程师，英勇：顽强，火力组：誓约队长（锻造精灵），火力组：双人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特殊火力组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双人：阿克门 + 1锻造精灵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阿克门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复合步枪，铁拳，纳米云雾手雷，爆破装置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破盾手枪，匕首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27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ISC：透克罗斯，皇家卫队准尉</w:t>
            </w:r>
          </w:p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87520" cy="3198495"/>
                  <wp:effectExtent l="0" t="0" r="17780" b="1905"/>
                  <wp:docPr id="2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520" cy="3198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Teucer, Agêma Warrant Officer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70280" cy="1014095"/>
                  <wp:effectExtent l="0" t="0" r="1270" b="14605"/>
                  <wp:docPr id="2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1014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—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神射手X级，英勇：无视伤痛，自由特工，多重地形适应，强化攀爬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透克罗斯（X目镜）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火焰之河，纳米脉冲器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7DAF1" w:themeFill="text2" w:themeFillTint="32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透克罗斯（2级多光谱目镜）</w:t>
            </w:r>
          </w:p>
        </w:tc>
        <w:tc>
          <w:tcPr>
            <w:tcW w:w="2616" w:type="dxa"/>
            <w:gridSpan w:val="3"/>
            <w:shd w:val="clear" w:color="auto" w:fill="C7DAF1" w:themeFill="text2" w:themeFillTint="32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火焰之河，纳米脉冲器</w:t>
            </w:r>
          </w:p>
        </w:tc>
        <w:tc>
          <w:tcPr>
            <w:tcW w:w="2616" w:type="dxa"/>
            <w:gridSpan w:val="3"/>
            <w:shd w:val="clear" w:color="auto" w:fill="C7DAF1" w:themeFill="text2" w:themeFillTint="32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7DAF1" w:themeFill="text2" w:themeFillTint="32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C7DAF1" w:themeFill="text2" w:themeFillTint="32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透克罗斯（2级多光谱目镜）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K1狙击步枪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，纳米脉冲器</w:t>
            </w:r>
          </w:p>
        </w:tc>
        <w:tc>
          <w:tcPr>
            <w:tcW w:w="2616" w:type="dxa"/>
            <w:gridSpan w:val="3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47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 xml:space="preserve">ISC：安德洛墨达，钢铁方阵智者  </w:t>
            </w:r>
          </w:p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86250" cy="3194685"/>
                  <wp:effectExtent l="0" t="0" r="0" b="5715"/>
                  <wp:docPr id="41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194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Andromeda, Sophistes of the Steel Phalanx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66470" cy="908685"/>
                  <wp:effectExtent l="0" t="0" r="5080" b="5715"/>
                  <wp:docPr id="40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4—</w:t>
            </w:r>
            <w:r>
              <w:rPr>
                <w:rFonts w:ascii="宋体" w:hAnsi="宋体" w:eastAsia="宋体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20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迷彩与隐藏：拟态，先遣部署1级，守卫3级，战术机动2级，潜行，专家行动员，英勇：无视伤痛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安德洛墨达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微型冲锋枪，纳米脉冲，闪光脉冲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破盾手枪，双重作用近战武器，匕首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安德洛墨达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登舰霰弹枪，闪光脉冲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破盾手枪，双重作用近战武器，匕首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安德洛墨达（先遣部署2级）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复合步枪，闪光脉冲，爆破装置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破盾手枪，双重作用近战武器，匕首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34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ISC：赫克托耳，荷马冠军</w:t>
            </w:r>
          </w:p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86250" cy="3198495"/>
                  <wp:effectExtent l="0" t="0" r="0" b="1905"/>
                  <wp:docPr id="32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198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Hector, Homerid Champion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70280" cy="1014095"/>
                  <wp:effectExtent l="0" t="0" r="1270" b="14605"/>
                  <wp:docPr id="2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1014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—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重步兵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X目镜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武术4级，战术机动2级，战略家1级，英勇：无视伤痛，火力组：誓约队长（追随战士，装甲枪手，锻造精灵）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赫克托耳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等离子步枪，纳米脉冲器，震撼手雷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 xml:space="preserve"> + 1援护机仆A型（1级偏转器）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重型手枪，爆炸近战武器，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7DAF1" w:themeFill="text2" w:themeFillTint="32"/>
            <w:vAlign w:val="top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赫克托耳</w:t>
            </w:r>
          </w:p>
        </w:tc>
        <w:tc>
          <w:tcPr>
            <w:tcW w:w="2616" w:type="dxa"/>
            <w:gridSpan w:val="3"/>
            <w:shd w:val="clear" w:color="auto" w:fill="C7DAF1" w:themeFill="text2" w:themeFillTint="32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轻机枪，纳米脉冲器，震撼手雷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 xml:space="preserve"> + 1援护机仆A型（1级偏转器）</w:t>
            </w:r>
          </w:p>
        </w:tc>
        <w:tc>
          <w:tcPr>
            <w:tcW w:w="2616" w:type="dxa"/>
            <w:gridSpan w:val="3"/>
            <w:shd w:val="clear" w:color="auto" w:fill="C7DAF1" w:themeFill="text2" w:themeFillTint="32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重型手枪，爆炸近战武器，</w:t>
            </w:r>
          </w:p>
        </w:tc>
        <w:tc>
          <w:tcPr>
            <w:tcW w:w="872" w:type="dxa"/>
            <w:shd w:val="clear" w:color="auto" w:fill="C7DAF1" w:themeFill="text2" w:themeFillTint="32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C7DAF1" w:themeFill="text2" w:themeFillTint="32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  <w:vAlign w:val="top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赫克托耳 尉官</w:t>
            </w:r>
          </w:p>
        </w:tc>
        <w:tc>
          <w:tcPr>
            <w:tcW w:w="2616" w:type="dxa"/>
            <w:gridSpan w:val="3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等离子步枪，纳米脉冲器，震撼手雷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 xml:space="preserve"> + 1援护机仆A型（1级偏转器）</w:t>
            </w:r>
          </w:p>
        </w:tc>
        <w:tc>
          <w:tcPr>
            <w:tcW w:w="2616" w:type="dxa"/>
            <w:gridSpan w:val="3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重型手枪，爆炸近战武器，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7DAF1" w:themeFill="text2" w:themeFillTint="32"/>
            <w:vAlign w:val="top"/>
          </w:tcPr>
          <w:p>
            <w:pPr>
              <w:jc w:val="both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赫克托耳 尉官</w:t>
            </w:r>
          </w:p>
        </w:tc>
        <w:tc>
          <w:tcPr>
            <w:tcW w:w="2616" w:type="dxa"/>
            <w:gridSpan w:val="3"/>
            <w:shd w:val="clear" w:color="auto" w:fill="C7DAF1" w:themeFill="text2" w:themeFillTint="32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轻机枪，纳米脉冲器，震撼手雷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 xml:space="preserve"> + 1援护机仆A型（1级偏转器）</w:t>
            </w:r>
          </w:p>
        </w:tc>
        <w:tc>
          <w:tcPr>
            <w:tcW w:w="2616" w:type="dxa"/>
            <w:gridSpan w:val="3"/>
            <w:shd w:val="clear" w:color="auto" w:fill="C7DAF1" w:themeFill="text2" w:themeFillTint="32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重型手枪，爆炸近战武器，</w:t>
            </w:r>
          </w:p>
        </w:tc>
        <w:tc>
          <w:tcPr>
            <w:tcW w:w="872" w:type="dxa"/>
            <w:shd w:val="clear" w:color="auto" w:fill="C7DAF1" w:themeFill="text2" w:themeFillTint="32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C7DAF1" w:themeFill="text2" w:themeFillTint="32"/>
            <w:vAlign w:val="top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70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ISC：远望遥控</w:t>
            </w:r>
            <w:r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  <w:t>机</w:t>
            </w:r>
          </w:p>
          <w:p>
            <w:pPr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90695" cy="3216275"/>
                  <wp:effectExtent l="0" t="0" r="14605" b="3175"/>
                  <wp:docPr id="33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695" cy="321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Daleth Rebots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70280" cy="1014095"/>
                  <wp:effectExtent l="0" t="0" r="1270" b="14605"/>
                  <wp:docPr id="42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1014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6—4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中继器，</w:t>
            </w:r>
            <w:r>
              <w:rPr>
                <w:rFonts w:ascii="宋体" w:hAnsi="宋体" w:eastAsia="宋体"/>
                <w:szCs w:val="21"/>
                <w:lang w:eastAsia="zh-CN"/>
              </w:rPr>
              <w:t>关闭器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强化攀爬，</w:t>
            </w:r>
            <w:r>
              <w:rPr>
                <w:rFonts w:ascii="宋体" w:hAnsi="宋体" w:eastAsia="宋体"/>
                <w:szCs w:val="21"/>
                <w:lang w:eastAsia="zh-CN"/>
              </w:rPr>
              <w:t>前线观测员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，卫星</w:t>
            </w:r>
            <w:r>
              <w:rPr>
                <w:rFonts w:ascii="宋体" w:hAnsi="宋体" w:eastAsia="宋体"/>
                <w:szCs w:val="21"/>
                <w:lang w:eastAsia="zh-CN"/>
              </w:rPr>
              <w:t>定位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，</w:t>
            </w:r>
            <w:r>
              <w:rPr>
                <w:rFonts w:ascii="宋体" w:hAnsi="宋体" w:eastAsia="宋体"/>
                <w:szCs w:val="21"/>
                <w:lang w:eastAsia="zh-CN"/>
              </w:rPr>
              <w:t>传感器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，</w:t>
            </w:r>
            <w:r>
              <w:rPr>
                <w:rFonts w:ascii="宋体" w:hAnsi="宋体" w:eastAsia="宋体"/>
                <w:szCs w:val="21"/>
                <w:lang w:eastAsia="zh-CN"/>
              </w:rPr>
              <w:t>灵魂：远程进驻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5" w:hRule="atLeast"/>
        </w:trPr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远望遥控机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复合步枪，</w:t>
            </w:r>
            <w:r>
              <w:rPr>
                <w:rFonts w:ascii="宋体" w:hAnsi="宋体" w:eastAsia="宋体"/>
                <w:szCs w:val="21"/>
                <w:lang w:eastAsia="zh-CN"/>
              </w:rPr>
              <w:t>嗅探器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电子脉冲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17</w:t>
            </w:r>
          </w:p>
        </w:tc>
      </w:tr>
    </w:tbl>
    <w:p>
      <w:pPr>
        <w:jc w:val="left"/>
        <w:rPr>
          <w:rFonts w:ascii="宋体" w:hAnsi="宋体" w:eastAsia="宋体"/>
          <w:color w:val="FF0000"/>
          <w:szCs w:val="21"/>
          <w:lang w:eastAsia="zh-CN"/>
        </w:rPr>
      </w:pPr>
      <w:r>
        <w:rPr>
          <w:rFonts w:hint="eastAsia" w:ascii="宋体" w:hAnsi="宋体" w:eastAsia="宋体"/>
          <w:color w:val="FF0000"/>
          <w:szCs w:val="21"/>
          <w:lang w:eastAsia="zh-CN"/>
        </w:rPr>
        <w:t>注</w:t>
      </w:r>
      <w:r>
        <w:rPr>
          <w:rFonts w:ascii="宋体" w:hAnsi="宋体" w:eastAsia="宋体"/>
          <w:color w:val="FF0000"/>
          <w:szCs w:val="21"/>
          <w:lang w:eastAsia="zh-CN"/>
        </w:rPr>
        <w:t>：</w:t>
      </w:r>
      <w:r>
        <w:rPr>
          <w:rFonts w:hint="eastAsia" w:ascii="宋体" w:hAnsi="宋体" w:eastAsia="宋体"/>
          <w:color w:val="FF0000"/>
          <w:szCs w:val="21"/>
          <w:lang w:eastAsia="zh-CN"/>
        </w:rPr>
        <w:t>DALETH，</w:t>
      </w:r>
      <w:r>
        <w:rPr>
          <w:rFonts w:ascii="宋体" w:hAnsi="宋体" w:eastAsia="宋体"/>
          <w:color w:val="FF0000"/>
          <w:szCs w:val="21"/>
          <w:lang w:eastAsia="zh-CN"/>
        </w:rPr>
        <w:t>希伯来语第四个</w:t>
      </w:r>
      <w:r>
        <w:rPr>
          <w:rFonts w:hint="eastAsia" w:ascii="宋体" w:hAnsi="宋体" w:eastAsia="宋体"/>
          <w:color w:val="FF0000"/>
          <w:szCs w:val="21"/>
          <w:lang w:eastAsia="zh-CN"/>
        </w:rPr>
        <w:t>字母</w:t>
      </w:r>
      <w:r>
        <w:rPr>
          <w:rFonts w:ascii="宋体" w:hAnsi="宋体" w:eastAsia="宋体"/>
          <w:color w:val="FF0000"/>
          <w:szCs w:val="21"/>
          <w:lang w:eastAsia="zh-CN"/>
        </w:rPr>
        <w:t>，对应</w:t>
      </w:r>
      <w:r>
        <w:rPr>
          <w:rFonts w:hint="eastAsia" w:ascii="宋体" w:hAnsi="宋体" w:eastAsia="宋体"/>
          <w:color w:val="FF0000"/>
          <w:szCs w:val="21"/>
          <w:lang w:eastAsia="zh-CN"/>
        </w:rPr>
        <w:t>ALEPH（</w:t>
      </w:r>
      <w:r>
        <w:rPr>
          <w:rFonts w:ascii="宋体" w:hAnsi="宋体" w:eastAsia="宋体"/>
          <w:color w:val="FF0000"/>
          <w:szCs w:val="21"/>
          <w:lang w:eastAsia="zh-CN"/>
        </w:rPr>
        <w:t>希伯来语第一个字母）</w:t>
      </w:r>
      <w:r>
        <w:rPr>
          <w:rFonts w:hint="eastAsia" w:ascii="宋体" w:hAnsi="宋体" w:eastAsia="宋体"/>
          <w:color w:val="FF0000"/>
          <w:szCs w:val="21"/>
          <w:lang w:eastAsia="zh-CN"/>
        </w:rPr>
        <w:t xml:space="preserve">。 </w:t>
      </w:r>
    </w:p>
    <w:p>
      <w:pPr>
        <w:jc w:val="left"/>
        <w:rPr>
          <w:rFonts w:ascii="宋体" w:hAnsi="宋体" w:eastAsia="宋体"/>
          <w:color w:val="FF0000"/>
          <w:szCs w:val="21"/>
          <w:lang w:eastAsia="zh-CN"/>
        </w:rPr>
      </w:pPr>
    </w:p>
    <w:p>
      <w:pPr>
        <w:jc w:val="left"/>
        <w:rPr>
          <w:rFonts w:ascii="宋体" w:hAnsi="宋体" w:eastAsia="宋体"/>
          <w:color w:val="FF0000"/>
          <w:szCs w:val="21"/>
          <w:lang w:eastAsia="zh-CN"/>
        </w:rPr>
      </w:pPr>
      <w:r>
        <w:rPr>
          <w:rFonts w:ascii="宋体" w:hAnsi="宋体" w:eastAsia="宋体"/>
          <w:color w:val="FF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</w:t>
            </w:r>
            <w:bookmarkStart w:id="1" w:name="OLE_LINK4"/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利剑遥控</w:t>
            </w:r>
            <w:r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  <w:t>机</w:t>
            </w:r>
            <w:bookmarkEnd w:id="1"/>
          </w:p>
          <w:p>
            <w:pPr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90695" cy="3216275"/>
                  <wp:effectExtent l="0" t="0" r="14605" b="3175"/>
                  <wp:docPr id="36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695" cy="321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Zayin Rebots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70280" cy="1014095"/>
                  <wp:effectExtent l="0" t="0" r="1270" b="14605"/>
                  <wp:docPr id="46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1014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6—4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全视野</w:t>
            </w:r>
            <w:r>
              <w:rPr>
                <w:rFonts w:ascii="宋体" w:hAnsi="宋体" w:eastAsia="宋体"/>
                <w:szCs w:val="21"/>
                <w:lang w:eastAsia="zh-CN"/>
              </w:rPr>
              <w:t>目镜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强化攀爬，</w:t>
            </w:r>
            <w:r>
              <w:rPr>
                <w:rFonts w:ascii="宋体" w:hAnsi="宋体" w:eastAsia="宋体"/>
                <w:szCs w:val="21"/>
                <w:lang w:eastAsia="zh-CN"/>
              </w:rPr>
              <w:t>全反应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，</w:t>
            </w:r>
            <w:r>
              <w:rPr>
                <w:rFonts w:ascii="宋体" w:hAnsi="宋体" w:eastAsia="宋体"/>
                <w:szCs w:val="21"/>
                <w:lang w:eastAsia="zh-CN"/>
              </w:rPr>
              <w:t>灵魂：远程进驻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利剑遥控机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重机枪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电子脉冲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26</w:t>
            </w:r>
          </w:p>
        </w:tc>
      </w:tr>
    </w:tbl>
    <w:p>
      <w:pPr>
        <w:jc w:val="left"/>
        <w:rPr>
          <w:rFonts w:ascii="宋体" w:hAnsi="宋体" w:eastAsia="宋体"/>
          <w:color w:val="FF0000"/>
          <w:szCs w:val="21"/>
          <w:lang w:eastAsia="zh-CN"/>
        </w:rPr>
      </w:pPr>
      <w:r>
        <w:rPr>
          <w:rFonts w:hint="eastAsia" w:ascii="宋体" w:hAnsi="宋体" w:eastAsia="宋体"/>
          <w:color w:val="FF0000"/>
          <w:szCs w:val="21"/>
          <w:lang w:eastAsia="zh-CN"/>
        </w:rPr>
        <w:t>注</w:t>
      </w:r>
      <w:r>
        <w:rPr>
          <w:rFonts w:ascii="宋体" w:hAnsi="宋体" w:eastAsia="宋体"/>
          <w:color w:val="FF0000"/>
          <w:szCs w:val="21"/>
          <w:lang w:eastAsia="zh-CN"/>
        </w:rPr>
        <w:t>：</w:t>
      </w:r>
      <w:r>
        <w:rPr>
          <w:rFonts w:hint="eastAsia" w:ascii="宋体" w:hAnsi="宋体" w:eastAsia="宋体"/>
          <w:color w:val="FF0000"/>
          <w:szCs w:val="21"/>
          <w:lang w:eastAsia="zh-CN"/>
        </w:rPr>
        <w:t>ZAYIN，</w:t>
      </w:r>
      <w:r>
        <w:rPr>
          <w:rFonts w:ascii="宋体" w:hAnsi="宋体" w:eastAsia="宋体"/>
          <w:color w:val="FF0000"/>
          <w:szCs w:val="21"/>
          <w:lang w:eastAsia="zh-CN"/>
        </w:rPr>
        <w:t>希伯来</w:t>
      </w:r>
      <w:r>
        <w:rPr>
          <w:rFonts w:hint="eastAsia" w:ascii="宋体" w:hAnsi="宋体" w:eastAsia="宋体"/>
          <w:color w:val="FF0000"/>
          <w:szCs w:val="21"/>
          <w:lang w:eastAsia="zh-CN"/>
        </w:rPr>
        <w:t>语</w:t>
      </w:r>
      <w:r>
        <w:rPr>
          <w:rFonts w:ascii="宋体" w:hAnsi="宋体" w:eastAsia="宋体"/>
          <w:color w:val="FF0000"/>
          <w:szCs w:val="21"/>
          <w:lang w:eastAsia="zh-CN"/>
        </w:rPr>
        <w:t>第七个字母</w:t>
      </w:r>
      <w:r>
        <w:rPr>
          <w:rFonts w:hint="eastAsia" w:ascii="宋体" w:hAnsi="宋体" w:eastAsia="宋体"/>
          <w:color w:val="FF0000"/>
          <w:szCs w:val="21"/>
          <w:lang w:eastAsia="zh-CN"/>
        </w:rPr>
        <w:t>，</w:t>
      </w:r>
      <w:r>
        <w:rPr>
          <w:rFonts w:ascii="宋体" w:hAnsi="宋体" w:eastAsia="宋体"/>
          <w:color w:val="FF0000"/>
          <w:szCs w:val="21"/>
          <w:lang w:eastAsia="zh-CN"/>
        </w:rPr>
        <w:t>圣经中意思为</w:t>
      </w:r>
      <w:r>
        <w:rPr>
          <w:rFonts w:hint="eastAsia" w:ascii="宋体" w:hAnsi="宋体" w:eastAsia="宋体"/>
          <w:color w:val="FF0000"/>
          <w:szCs w:val="21"/>
          <w:lang w:eastAsia="zh-CN"/>
        </w:rPr>
        <w:t>剑或</w:t>
      </w:r>
      <w:r>
        <w:rPr>
          <w:rFonts w:ascii="宋体" w:hAnsi="宋体" w:eastAsia="宋体"/>
          <w:color w:val="FF0000"/>
          <w:szCs w:val="21"/>
          <w:lang w:eastAsia="zh-CN"/>
        </w:rPr>
        <w:t>武器。</w:t>
      </w: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ISC：强援遥控</w:t>
            </w:r>
            <w:r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  <w:t>机</w:t>
            </w:r>
          </w:p>
          <w:p>
            <w:pPr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90695" cy="3216275"/>
                  <wp:effectExtent l="0" t="0" r="14605" b="3175"/>
                  <wp:docPr id="51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695" cy="321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Samekh Rebots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70280" cy="1014095"/>
                  <wp:effectExtent l="0" t="0" r="1270" b="14605"/>
                  <wp:docPr id="54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1014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6—4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灵魂：远程进驻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强援遥控机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智能导弹</w:t>
            </w:r>
            <w:r>
              <w:rPr>
                <w:rFonts w:ascii="宋体" w:hAnsi="宋体" w:eastAsia="宋体"/>
                <w:szCs w:val="21"/>
                <w:lang w:eastAsia="zh-CN"/>
              </w:rPr>
              <w:t>发射器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电子脉冲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18</w:t>
            </w:r>
          </w:p>
        </w:tc>
      </w:tr>
    </w:tbl>
    <w:p>
      <w:pPr>
        <w:jc w:val="left"/>
        <w:rPr>
          <w:rFonts w:ascii="宋体" w:hAnsi="宋体" w:eastAsia="宋体"/>
          <w:color w:val="FF0000"/>
          <w:szCs w:val="21"/>
          <w:lang w:eastAsia="zh-CN"/>
        </w:rPr>
      </w:pPr>
      <w:r>
        <w:rPr>
          <w:rFonts w:hint="eastAsia" w:ascii="宋体" w:hAnsi="宋体" w:eastAsia="宋体"/>
          <w:color w:val="FF0000"/>
          <w:szCs w:val="21"/>
          <w:lang w:eastAsia="zh-CN"/>
        </w:rPr>
        <w:t>注</w:t>
      </w:r>
      <w:r>
        <w:rPr>
          <w:rFonts w:ascii="宋体" w:hAnsi="宋体" w:eastAsia="宋体"/>
          <w:color w:val="FF0000"/>
          <w:szCs w:val="21"/>
          <w:lang w:eastAsia="zh-CN"/>
        </w:rPr>
        <w:t>：</w:t>
      </w:r>
      <w:r>
        <w:rPr>
          <w:rFonts w:hint="eastAsia" w:ascii="宋体" w:hAnsi="宋体" w:eastAsia="宋体"/>
          <w:color w:val="FF0000"/>
          <w:szCs w:val="21"/>
          <w:lang w:eastAsia="zh-CN"/>
        </w:rPr>
        <w:t>SAMEKH，</w:t>
      </w:r>
      <w:r>
        <w:rPr>
          <w:rFonts w:ascii="宋体" w:hAnsi="宋体" w:eastAsia="宋体"/>
          <w:color w:val="FF0000"/>
          <w:szCs w:val="21"/>
          <w:lang w:eastAsia="zh-CN"/>
        </w:rPr>
        <w:t>希伯来语第十五个字母</w:t>
      </w:r>
      <w:r>
        <w:rPr>
          <w:rFonts w:hint="eastAsia" w:ascii="宋体" w:hAnsi="宋体" w:eastAsia="宋体"/>
          <w:color w:val="FF0000"/>
          <w:szCs w:val="21"/>
          <w:lang w:eastAsia="zh-CN"/>
        </w:rPr>
        <w:t>，</w:t>
      </w:r>
      <w:r>
        <w:rPr>
          <w:rFonts w:ascii="宋体" w:hAnsi="宋体" w:eastAsia="宋体"/>
          <w:color w:val="FF0000"/>
          <w:szCs w:val="21"/>
          <w:lang w:eastAsia="zh-CN"/>
        </w:rPr>
        <w:t>意为支援或信任。</w:t>
      </w: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ISC：先遣遥控</w:t>
            </w:r>
            <w:r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  <w:t>机</w:t>
            </w:r>
          </w:p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90695" cy="3216275"/>
                  <wp:effectExtent l="0" t="0" r="14605" b="3175"/>
                  <wp:docPr id="43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695" cy="321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Lamedh Rebots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70280" cy="1014095"/>
                  <wp:effectExtent l="0" t="0" r="1270" b="14605"/>
                  <wp:docPr id="3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1014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bookmarkStart w:id="2" w:name="_Hlk417853404"/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6—</w:t>
            </w: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可入侵</w:t>
            </w:r>
          </w:p>
        </w:tc>
      </w:tr>
      <w:bookmarkEnd w:id="2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中继器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灵魂：远程进驻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，迷彩与隐藏：拟态，多重地形适应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先遣遥控机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闪光脉冲</w:t>
            </w:r>
            <w:r>
              <w:rPr>
                <w:rFonts w:ascii="宋体" w:hAnsi="宋体" w:eastAsia="宋体"/>
                <w:szCs w:val="21"/>
                <w:lang w:eastAsia="zh-CN"/>
              </w:rPr>
              <w:t>，嗅探器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电子脉冲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8</w:t>
            </w:r>
          </w:p>
        </w:tc>
      </w:tr>
    </w:tbl>
    <w:p>
      <w:pPr>
        <w:jc w:val="left"/>
        <w:rPr>
          <w:rFonts w:hint="eastAsia" w:ascii="宋体" w:hAnsi="宋体" w:eastAsia="宋体"/>
          <w:color w:val="FF0000"/>
          <w:szCs w:val="21"/>
          <w:lang w:eastAsia="zh-CN"/>
        </w:rPr>
      </w:pPr>
      <w:bookmarkStart w:id="3" w:name="OLE_LINK12"/>
      <w:bookmarkStart w:id="4" w:name="OLE_LINK11"/>
      <w:r>
        <w:rPr>
          <w:rFonts w:hint="eastAsia" w:ascii="宋体" w:hAnsi="宋体" w:eastAsia="宋体"/>
          <w:color w:val="FF0000"/>
          <w:szCs w:val="21"/>
          <w:lang w:eastAsia="zh-CN"/>
        </w:rPr>
        <w:t>注</w:t>
      </w:r>
      <w:r>
        <w:rPr>
          <w:rFonts w:ascii="宋体" w:hAnsi="宋体" w:eastAsia="宋体"/>
          <w:color w:val="FF0000"/>
          <w:szCs w:val="21"/>
          <w:lang w:eastAsia="zh-CN"/>
        </w:rPr>
        <w:t>：</w:t>
      </w:r>
      <w:r>
        <w:rPr>
          <w:rFonts w:hint="eastAsia" w:ascii="宋体" w:hAnsi="宋体" w:eastAsia="宋体"/>
          <w:color w:val="FF0000"/>
          <w:szCs w:val="21"/>
          <w:lang w:eastAsia="zh-CN"/>
        </w:rPr>
        <w:t>LAMEDH，</w:t>
      </w:r>
      <w:r>
        <w:rPr>
          <w:rFonts w:ascii="宋体" w:hAnsi="宋体" w:eastAsia="宋体"/>
          <w:color w:val="FF0000"/>
          <w:szCs w:val="21"/>
          <w:lang w:eastAsia="zh-CN"/>
        </w:rPr>
        <w:t>希伯来语第十二个字母</w:t>
      </w:r>
      <w:r>
        <w:rPr>
          <w:rFonts w:hint="eastAsia" w:ascii="宋体" w:hAnsi="宋体" w:eastAsia="宋体"/>
          <w:color w:val="FF0000"/>
          <w:szCs w:val="21"/>
          <w:lang w:eastAsia="zh-CN"/>
        </w:rPr>
        <w:t>。</w:t>
      </w:r>
      <w:bookmarkEnd w:id="3"/>
      <w:bookmarkEnd w:id="4"/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hint="eastAsia" w:ascii="宋体" w:hAnsi="宋体" w:eastAsia="宋体"/>
          <w:color w:val="FF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ISC：助手机器人</w:t>
            </w:r>
          </w:p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85615" cy="3218180"/>
                  <wp:effectExtent l="0" t="0" r="635" b="1270"/>
                  <wp:docPr id="5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615" cy="321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Yudbots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70280" cy="1014095"/>
                  <wp:effectExtent l="0" t="0" r="1270" b="14605"/>
                  <wp:docPr id="58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1014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bookmarkStart w:id="5" w:name="_Hlk417853842"/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6—</w:t>
            </w:r>
            <w:r>
              <w:rPr>
                <w:rFonts w:ascii="宋体" w:hAnsi="宋体" w:eastAsia="宋体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可入侵</w:t>
            </w:r>
          </w:p>
        </w:tc>
      </w:tr>
      <w:bookmarkEnd w:id="5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迷彩与</w:t>
            </w:r>
            <w:r>
              <w:rPr>
                <w:rFonts w:ascii="宋体" w:hAnsi="宋体" w:eastAsia="宋体"/>
                <w:szCs w:val="21"/>
                <w:lang w:eastAsia="zh-CN"/>
              </w:rPr>
              <w:t>隐藏：拟态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，</w:t>
            </w:r>
            <w:r>
              <w:rPr>
                <w:rFonts w:ascii="宋体" w:hAnsi="宋体" w:eastAsia="宋体"/>
                <w:szCs w:val="21"/>
                <w:lang w:eastAsia="zh-CN"/>
              </w:rPr>
              <w:t>灵魂：仆从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助手机器人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电子脉冲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3</w:t>
            </w:r>
          </w:p>
        </w:tc>
      </w:tr>
    </w:tbl>
    <w:p>
      <w:pPr>
        <w:jc w:val="left"/>
        <w:rPr>
          <w:rFonts w:ascii="宋体" w:hAnsi="宋体" w:eastAsia="宋体"/>
          <w:color w:val="FF0000"/>
          <w:szCs w:val="21"/>
          <w:lang w:eastAsia="zh-CN"/>
        </w:rPr>
      </w:pPr>
      <w:r>
        <w:rPr>
          <w:rFonts w:hint="eastAsia" w:ascii="宋体" w:hAnsi="宋体" w:eastAsia="宋体"/>
          <w:color w:val="FF0000"/>
          <w:szCs w:val="21"/>
          <w:lang w:eastAsia="zh-CN"/>
        </w:rPr>
        <w:t>注</w:t>
      </w:r>
      <w:r>
        <w:rPr>
          <w:rFonts w:ascii="宋体" w:hAnsi="宋体" w:eastAsia="宋体"/>
          <w:color w:val="FF0000"/>
          <w:szCs w:val="21"/>
          <w:lang w:eastAsia="zh-CN"/>
        </w:rPr>
        <w:t>：</w:t>
      </w:r>
      <w:r>
        <w:rPr>
          <w:rFonts w:hint="eastAsia" w:ascii="宋体" w:hAnsi="宋体" w:eastAsia="宋体"/>
          <w:color w:val="FF0000"/>
          <w:szCs w:val="21"/>
          <w:lang w:eastAsia="zh-CN"/>
        </w:rPr>
        <w:t>YUD，</w:t>
      </w:r>
      <w:r>
        <w:rPr>
          <w:rFonts w:ascii="宋体" w:hAnsi="宋体" w:eastAsia="宋体"/>
          <w:color w:val="FF0000"/>
          <w:szCs w:val="21"/>
          <w:lang w:eastAsia="zh-CN"/>
        </w:rPr>
        <w:t>希伯来语第十个字母</w:t>
      </w:r>
      <w:r>
        <w:rPr>
          <w:rFonts w:hint="eastAsia" w:ascii="宋体" w:hAnsi="宋体" w:eastAsia="宋体"/>
          <w:color w:val="FF0000"/>
          <w:szCs w:val="21"/>
          <w:lang w:eastAsia="zh-CN"/>
        </w:rPr>
        <w:t>。</w:t>
      </w: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ISC：网络节点</w:t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83710" cy="3190240"/>
                  <wp:effectExtent l="0" t="0" r="2540" b="10160"/>
                  <wp:docPr id="59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710" cy="319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Netrods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70280" cy="1014095"/>
                  <wp:effectExtent l="0" t="0" r="1270" b="14605"/>
                  <wp:docPr id="62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1014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0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—</w:t>
            </w:r>
            <w:r>
              <w:rPr>
                <w:rFonts w:ascii="宋体" w:hAnsi="宋体" w:eastAsia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人工智能信标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空降部署</w:t>
            </w:r>
            <w:r>
              <w:rPr>
                <w:rFonts w:ascii="宋体" w:hAnsi="宋体" w:eastAsia="宋体"/>
                <w:szCs w:val="21"/>
                <w:lang w:eastAsia="zh-CN"/>
              </w:rPr>
              <w:t>：战斗突降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网络节点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4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</w:p>
    <w:p>
      <w:pPr>
        <w:jc w:val="left"/>
        <w:rPr>
          <w:rFonts w:hint="eastAsia" w:ascii="宋体" w:hAnsi="宋体" w:eastAsia="宋体"/>
          <w:color w:val="000000"/>
          <w:szCs w:val="21"/>
          <w:lang w:eastAsia="zh-CN"/>
        </w:rPr>
      </w:pPr>
      <w:r>
        <w:rPr>
          <w:rFonts w:hint="eastAsia"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  <w:t>ISC：原型机</w:t>
            </w:r>
          </w:p>
          <w:p>
            <w:pPr>
              <w:jc w:val="left"/>
              <w:rPr>
                <w:rFonts w:hint="eastAsia" w:ascii="宋体" w:hAnsi="宋体" w:eastAsia="宋体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85615" cy="3221990"/>
                  <wp:effectExtent l="0" t="0" r="635" b="16510"/>
                  <wp:docPr id="63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615" cy="3221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Probots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66470" cy="908685"/>
                  <wp:effectExtent l="0" t="0" r="5080" b="5715"/>
                  <wp:docPr id="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4—</w:t>
            </w:r>
            <w:r>
              <w:rPr>
                <w:rFonts w:ascii="宋体" w:hAnsi="宋体" w:eastAsia="宋体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辎重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灵魂：</w:t>
            </w:r>
            <w:r>
              <w:rPr>
                <w:rFonts w:ascii="宋体" w:hAnsi="宋体" w:eastAsia="宋体"/>
                <w:szCs w:val="21"/>
                <w:lang w:eastAsia="zh-CN"/>
              </w:rPr>
              <w:t>远程进驻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原型机（扫雷器，中继器</w:t>
            </w:r>
            <w:r>
              <w:rPr>
                <w:rFonts w:ascii="宋体" w:hAnsi="宋体" w:eastAsia="宋体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电子脉冲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/>
                <w:szCs w:val="21"/>
                <w:lang w:eastAsia="zh-CN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原型机（进化者黑客装置</w:t>
            </w:r>
            <w:r>
              <w:rPr>
                <w:rFonts w:ascii="宋体" w:hAnsi="宋体" w:eastAsia="宋体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电子脉冲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原型机（</w:t>
            </w:r>
            <w:r>
              <w:rPr>
                <w:rFonts w:ascii="宋体" w:hAnsi="宋体" w:eastAsia="宋体"/>
                <w:szCs w:val="21"/>
                <w:lang w:eastAsia="zh-CN"/>
              </w:rPr>
              <w:t>全反应</w:t>
            </w:r>
            <w:r>
              <w:rPr>
                <w:rFonts w:hint="eastAsia" w:ascii="宋体" w:hAnsi="宋体" w:eastAsia="宋体"/>
                <w:szCs w:val="21"/>
                <w:lang w:eastAsia="zh-CN"/>
              </w:rPr>
              <w:t>，中继器</w:t>
            </w:r>
            <w:r>
              <w:rPr>
                <w:rFonts w:ascii="宋体" w:hAnsi="宋体" w:eastAsia="宋体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电子脉冲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21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b/>
                <w:sz w:val="28"/>
                <w:szCs w:val="28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sz w:val="28"/>
                <w:szCs w:val="28"/>
                <w:lang w:eastAsia="zh-CN"/>
              </w:rPr>
              <w:t>ISC：月神别动队军士</w:t>
            </w:r>
            <w:r>
              <w:rPr>
                <w:rFonts w:hint="eastAsia" w:asciiTheme="minorEastAsia" w:hAnsiTheme="minorEastAsia" w:eastAsiaTheme="minorEastAsia" w:cstheme="minorEastAsia"/>
                <w:b/>
                <w:sz w:val="28"/>
                <w:szCs w:val="28"/>
                <w:lang w:val="en-US" w:eastAsia="zh-CN"/>
              </w:rPr>
              <w:t xml:space="preserve"> </w:t>
            </w:r>
            <w:bookmarkStart w:id="6" w:name="_GoBack"/>
            <w:bookmarkEnd w:id="6"/>
            <w:r>
              <w:rPr>
                <w:rFonts w:hint="eastAsia" w:asciiTheme="minorEastAsia" w:hAnsiTheme="minorEastAsia" w:eastAsiaTheme="minorEastAsia" w:cstheme="minorEastAsia"/>
                <w:b/>
                <w:sz w:val="28"/>
                <w:szCs w:val="28"/>
                <w:lang w:eastAsia="zh-CN"/>
              </w:rPr>
              <w:t xml:space="preserve">特拉叙墨德斯                  </w:t>
            </w:r>
          </w:p>
          <w:p>
            <w:pPr>
              <w:jc w:val="left"/>
              <w:rPr>
                <w:rFonts w:hint="eastAsia" w:asciiTheme="minorEastAsia" w:hAnsiTheme="minorEastAsia" w:eastAsiaTheme="minorEastAsia" w:cstheme="minorEastAsia"/>
                <w:b/>
                <w:sz w:val="28"/>
                <w:szCs w:val="28"/>
                <w:lang w:eastAsia="zh-CN"/>
              </w:rPr>
            </w:pPr>
            <w:r>
              <w:drawing>
                <wp:inline distT="0" distB="0" distL="114300" distR="114300">
                  <wp:extent cx="4287520" cy="3190240"/>
                  <wp:effectExtent l="0" t="0" r="17780" b="10160"/>
                  <wp:docPr id="2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520" cy="319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Theme="minorEastAsia" w:hAnsiTheme="minorEastAsia" w:eastAsiaTheme="minorEastAsia" w:cstheme="minorEastAsia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Chandra Sergeant Thrasymedes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966470" cy="908685"/>
                  <wp:effectExtent l="0" t="0" r="5080" b="5715"/>
                  <wp:docPr id="2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Theme="minorEastAsia" w:hAnsiTheme="minorEastAsia" w:eastAsiaTheme="minorEastAsia" w:cstheme="minorEastAsia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4—</w:t>
            </w:r>
            <w:r>
              <w:rPr>
                <w:rFonts w:hint="eastAsia" w:asciiTheme="minorEastAsia" w:hAnsiTheme="minorEastAsia" w:eastAsiaTheme="minorEastAsia" w:cstheme="minorEastAsia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Theme="minorEastAsia" w:hAnsiTheme="minorEastAsia" w:eastAsiaTheme="minorEastAsia" w:cstheme="minorEastAsia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val="en-US" w:eastAsia="zh-CN"/>
              </w:rPr>
              <w:t>19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Theme="minorEastAsia" w:hAnsiTheme="minorEastAsia" w:eastAsiaTheme="minorEastAsia" w:cstheme="minorEastAsia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Theme="minorEastAsia" w:hAnsiTheme="minorEastAsia" w:eastAsiaTheme="minorEastAsia" w:cstheme="minorEastAsia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Theme="minorEastAsia" w:hAnsiTheme="minorEastAsia" w:eastAsiaTheme="minorEastAsia" w:cstheme="minorEastAsia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Theme="minorEastAsia" w:hAnsiTheme="minorEastAsia" w:eastAsiaTheme="minorEastAsia" w:cstheme="minorEastAsia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非正规军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光学干扰装置，全视野目镜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专家行动员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 w:val="20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 w:val="20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Theme="minorEastAsia" w:hAnsiTheme="minorEastAsia" w:eastAsiaTheme="minorEastAsia" w:cstheme="minorEastAsia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特拉叙墨德斯</w:t>
            </w:r>
            <w:r>
              <w:rPr>
                <w:rFonts w:hint="eastAsia" w:asciiTheme="minorEastAsia" w:hAnsiTheme="minorEastAsia" w:eastAsiaTheme="minorEastAsia" w:cstheme="minorEastAsia"/>
                <w:szCs w:val="21"/>
                <w:lang w:val="en-US" w:eastAsia="zh-CN"/>
              </w:rPr>
              <w:t xml:space="preserve"> 渗透者（渗透）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微型冲锋枪，纳米脉冲器，震撼手雷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手枪，冲击近战武器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Theme="minorEastAsia" w:hAnsiTheme="minorEastAsia" w:eastAsiaTheme="minorEastAsia" w:cstheme="minorEastAsia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val="en-US" w:eastAsia="zh-CN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特拉叙墨德斯（火力组：誓约队长（装甲枪手））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微型冲锋枪，纳米脉冲器，轻型火箭发射器，震撼手雷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手枪，冲击近战武器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Theme="minorEastAsia" w:hAnsiTheme="minorEastAsia" w:eastAsiaTheme="minorEastAsia" w:cstheme="minorEastAsia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Theme="minorEastAsia" w:hAnsiTheme="minorEastAsia" w:eastAsiaTheme="minorEastAsia" w:cstheme="minorEastAsia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val="en-US" w:eastAsia="zh-CN"/>
              </w:rPr>
              <w:t>30</w:t>
            </w:r>
          </w:p>
        </w:tc>
      </w:tr>
    </w:tbl>
    <w:p>
      <w:pPr>
        <w:jc w:val="left"/>
        <w:rPr>
          <w:rFonts w:ascii="宋体" w:hAnsi="宋体" w:eastAsia="宋体"/>
          <w:color w:val="FF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b/>
                <w:sz w:val="28"/>
                <w:szCs w:val="28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sz w:val="28"/>
                <w:szCs w:val="28"/>
                <w:lang w:eastAsia="zh-CN"/>
              </w:rPr>
              <w:t xml:space="preserve">ISC：战地记者                  </w:t>
            </w:r>
          </w:p>
          <w:p>
            <w:pPr>
              <w:jc w:val="left"/>
              <w:rPr>
                <w:rFonts w:hint="eastAsia" w:asciiTheme="minorEastAsia" w:hAnsiTheme="minorEastAsia" w:eastAsiaTheme="minorEastAsia" w:cstheme="minorEastAsia"/>
                <w:b/>
                <w:sz w:val="28"/>
                <w:szCs w:val="28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sz w:val="28"/>
                <w:szCs w:val="28"/>
                <w:lang w:eastAsia="zh-CN"/>
              </w:rPr>
              <w:drawing>
                <wp:inline distT="0" distB="0" distL="0" distR="0">
                  <wp:extent cx="4286250" cy="3219450"/>
                  <wp:effectExtent l="0" t="0" r="0" b="0"/>
                  <wp:docPr id="114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21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Theme="minorEastAsia" w:hAnsiTheme="minorEastAsia" w:eastAsiaTheme="minorEastAsia" w:cstheme="minorEastAsia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</w:rPr>
              <w:t>ISC: Warcors, War Correspondents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佣兵部队</w:t>
            </w:r>
          </w:p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0" t="0" r="952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生化盾</w:t>
            </w:r>
          </w:p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4—4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9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非正规军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记者1级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 w:val="20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 w:val="20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战地记者（第六感1级）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闪光脉冲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震撼手枪，匕首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战地记者（全视野目镜）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闪光脉冲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震撼手枪，匕首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lang w:eastAsia="zh-CN"/>
              </w:rPr>
              <w:t>3</w:t>
            </w:r>
          </w:p>
        </w:tc>
      </w:tr>
    </w:tbl>
    <w:p>
      <w:pPr>
        <w:jc w:val="left"/>
        <w:rPr>
          <w:rFonts w:ascii="宋体" w:hAnsi="宋体" w:eastAsia="宋体"/>
          <w:color w:val="FF0000"/>
          <w:szCs w:val="21"/>
          <w:lang w:eastAsia="zh-CN"/>
        </w:rPr>
      </w:pPr>
    </w:p>
    <w:p>
      <w:pPr>
        <w:jc w:val="left"/>
        <w:rPr>
          <w:rFonts w:ascii="宋体" w:hAnsi="宋体" w:eastAsia="宋体"/>
          <w:color w:val="FF0000"/>
          <w:szCs w:val="21"/>
          <w:lang w:eastAsia="zh-CN"/>
        </w:rPr>
      </w:pPr>
    </w:p>
    <w:sectPr>
      <w:pgSz w:w="11906" w:h="16838"/>
      <w:pgMar w:top="1984" w:right="1701" w:bottom="1701" w:left="1701" w:header="851" w:footer="992" w:gutter="0"/>
      <w:cols w:space="0" w:num="1"/>
      <w:rtlGutter w:val="0"/>
      <w:docGrid w:type="lines" w:linePitch="32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entury">
    <w:panose1 w:val="02040604050505020304"/>
    <w:charset w:val="00"/>
    <w:family w:val="roman"/>
    <w:pitch w:val="default"/>
    <w:sig w:usb0="00000287" w:usb1="00000000" w:usb2="00000000" w:usb3="00000000" w:csb0="2000009F" w:csb1="DFD70000"/>
  </w:font>
  <w:font w:name="MS Mincho">
    <w:panose1 w:val="02020609040205080304"/>
    <w:charset w:val="80"/>
    <w:family w:val="roman"/>
    <w:pitch w:val="default"/>
    <w:sig w:usb0="E00002FF" w:usb1="6AC7FDFB" w:usb2="00000012" w:usb3="00000000" w:csb0="4002009F" w:csb1="DFD7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MS Gothic">
    <w:panose1 w:val="020B0609070205080204"/>
    <w:charset w:val="80"/>
    <w:family w:val="modern"/>
    <w:pitch w:val="default"/>
    <w:sig w:usb0="E00002FF" w:usb1="6AC7FDFB" w:usb2="00000012" w:usb3="00000000" w:csb0="400200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NotTrackMoves/>
  <w:documentProtection w:enforcement="0"/>
  <w:defaultTabStop w:val="840"/>
  <w:drawingGridVerticalSpacing w:val="160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BreakWrappedTables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rsids>
    <w:rsidRoot w:val="00395809"/>
    <w:rsid w:val="000D3642"/>
    <w:rsid w:val="001230A7"/>
    <w:rsid w:val="00126BF6"/>
    <w:rsid w:val="00326501"/>
    <w:rsid w:val="00395809"/>
    <w:rsid w:val="003A15E7"/>
    <w:rsid w:val="005F16BA"/>
    <w:rsid w:val="006C08D0"/>
    <w:rsid w:val="007B5B06"/>
    <w:rsid w:val="007F38BE"/>
    <w:rsid w:val="00993FB2"/>
    <w:rsid w:val="009951D3"/>
    <w:rsid w:val="00B32620"/>
    <w:rsid w:val="00D85AE5"/>
    <w:rsid w:val="00E505D9"/>
    <w:rsid w:val="00EF0985"/>
    <w:rsid w:val="00F744D9"/>
    <w:rsid w:val="01B01E35"/>
    <w:rsid w:val="02D7131D"/>
    <w:rsid w:val="03373D60"/>
    <w:rsid w:val="0E65184F"/>
    <w:rsid w:val="0F9A1E4A"/>
    <w:rsid w:val="0FA92551"/>
    <w:rsid w:val="1D9037F0"/>
    <w:rsid w:val="1FEE7698"/>
    <w:rsid w:val="230D41FD"/>
    <w:rsid w:val="26135DEB"/>
    <w:rsid w:val="296A28B3"/>
    <w:rsid w:val="2CD11B1A"/>
    <w:rsid w:val="2F6F485D"/>
    <w:rsid w:val="319F5E8B"/>
    <w:rsid w:val="332C793A"/>
    <w:rsid w:val="33F26745"/>
    <w:rsid w:val="35C92CF5"/>
    <w:rsid w:val="380C6471"/>
    <w:rsid w:val="3AA85C46"/>
    <w:rsid w:val="3C3F7E77"/>
    <w:rsid w:val="4E756AA4"/>
    <w:rsid w:val="4F556B69"/>
    <w:rsid w:val="521D20E8"/>
    <w:rsid w:val="588A3A7C"/>
    <w:rsid w:val="636023A5"/>
    <w:rsid w:val="66DB595E"/>
    <w:rsid w:val="69C63E2E"/>
    <w:rsid w:val="6E1935D0"/>
    <w:rsid w:val="703A512E"/>
    <w:rsid w:val="710D1B5C"/>
    <w:rsid w:val="74D66DED"/>
    <w:rsid w:val="7530522C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0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entury" w:hAnsi="Century" w:eastAsia="MS Mincho" w:cs="Times New Roman"/>
      <w:kern w:val="2"/>
      <w:sz w:val="21"/>
      <w:szCs w:val="24"/>
      <w:lang w:val="en-US" w:eastAsia="ja-JP" w:bidi="ar-SA"/>
    </w:rPr>
  </w:style>
  <w:style w:type="paragraph" w:styleId="2">
    <w:name w:val="heading 2"/>
    <w:basedOn w:val="1"/>
    <w:next w:val="1"/>
    <w:link w:val="10"/>
    <w:qFormat/>
    <w:uiPriority w:val="0"/>
    <w:pPr>
      <w:keepNext/>
      <w:keepLines/>
      <w:spacing w:before="260" w:after="260" w:line="416" w:lineRule="auto"/>
      <w:outlineLvl w:val="1"/>
    </w:pPr>
    <w:rPr>
      <w:rFonts w:ascii="Cambria" w:hAnsi="Cambria" w:eastAsia="宋体"/>
      <w:b/>
      <w:bCs/>
      <w:sz w:val="32"/>
      <w:szCs w:val="32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9"/>
    <w:qFormat/>
    <w:uiPriority w:val="0"/>
    <w:rPr>
      <w:rFonts w:ascii="Arial" w:hAnsi="Arial" w:eastAsia="MS Gothic"/>
      <w:sz w:val="18"/>
      <w:szCs w:val="18"/>
    </w:rPr>
  </w:style>
  <w:style w:type="paragraph" w:styleId="4">
    <w:name w:val="footer"/>
    <w:basedOn w:val="1"/>
    <w:link w:val="12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7">
    <w:name w:val="Table Grid"/>
    <w:basedOn w:val="6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9">
    <w:name w:val="吹き出し (文字)"/>
    <w:link w:val="3"/>
    <w:qFormat/>
    <w:uiPriority w:val="0"/>
    <w:rPr>
      <w:rFonts w:ascii="Arial" w:hAnsi="Arial" w:eastAsia="MS Gothic"/>
      <w:kern w:val="2"/>
      <w:sz w:val="18"/>
      <w:szCs w:val="18"/>
    </w:rPr>
  </w:style>
  <w:style w:type="character" w:customStyle="1" w:styleId="10">
    <w:name w:val="見出し 2 (文字)"/>
    <w:link w:val="2"/>
    <w:qFormat/>
    <w:uiPriority w:val="0"/>
    <w:rPr>
      <w:rFonts w:ascii="Cambria" w:hAnsi="Cambria" w:eastAsia="宋体" w:cs="Times New Roman"/>
      <w:b/>
      <w:bCs/>
      <w:kern w:val="2"/>
      <w:sz w:val="32"/>
      <w:szCs w:val="32"/>
      <w:lang w:eastAsia="ja-JP"/>
    </w:rPr>
  </w:style>
  <w:style w:type="character" w:customStyle="1" w:styleId="11">
    <w:name w:val="ヘッダー (文字)"/>
    <w:basedOn w:val="8"/>
    <w:link w:val="5"/>
    <w:qFormat/>
    <w:uiPriority w:val="0"/>
    <w:rPr>
      <w:rFonts w:ascii="Century" w:hAnsi="Century" w:eastAsia="MS Mincho"/>
      <w:kern w:val="2"/>
      <w:sz w:val="18"/>
      <w:szCs w:val="18"/>
      <w:lang w:eastAsia="ja-JP"/>
    </w:rPr>
  </w:style>
  <w:style w:type="character" w:customStyle="1" w:styleId="12">
    <w:name w:val="フッター (文字)"/>
    <w:basedOn w:val="8"/>
    <w:link w:val="4"/>
    <w:qFormat/>
    <w:uiPriority w:val="0"/>
    <w:rPr>
      <w:rFonts w:ascii="Century" w:hAnsi="Century" w:eastAsia="MS Mincho"/>
      <w:kern w:val="2"/>
      <w:sz w:val="18"/>
      <w:szCs w:val="18"/>
      <w:lang w:eastAsia="ja-JP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customXml" Target="../customXml/item2.xml"/><Relationship Id="rId68" Type="http://schemas.openxmlformats.org/officeDocument/2006/relationships/customXml" Target="../customXml/item1.xml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BC6CBA5-EB6B-4A70-A7B9-B8DAB498362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1853</Words>
  <Characters>10568</Characters>
  <Lines>88</Lines>
  <Paragraphs>24</Paragraphs>
  <TotalTime>2</TotalTime>
  <ScaleCrop>false</ScaleCrop>
  <LinksUpToDate>false</LinksUpToDate>
  <CharactersWithSpaces>12397</CharactersWithSpaces>
  <Application>WPS Office_11.1.0.8597_F1E327BC-269C-435d-A152-05C5408002CA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2018-09-12T02:16:00Z</dcterms:created>
  <dc:creator>2173160000932</dc:creator>
  <cp:lastModifiedBy>冬宫夜火</cp:lastModifiedBy>
  <dcterms:modified xsi:type="dcterms:W3CDTF">2019-05-05T10:07:32Z</dcterms:modified>
  <dc:title>阿里亚德娜军表</dc:title>
  <cp:revision>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</Properties>
</file>